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FC0B7" w14:textId="77777777" w:rsidR="00F92C2C" w:rsidRPr="00210AB2" w:rsidRDefault="00F92C2C" w:rsidP="00F92C2C">
      <w:pPr>
        <w:pStyle w:val="Corpotesto"/>
        <w:rPr>
          <w:rFonts w:ascii="Arial Nova Light" w:hAnsi="Arial Nova Light"/>
          <w:sz w:val="20"/>
        </w:rPr>
      </w:pPr>
    </w:p>
    <w:p w14:paraId="50E56B9A" w14:textId="77777777" w:rsidR="00F92C2C" w:rsidRDefault="00F92C2C" w:rsidP="00F92C2C">
      <w:pPr>
        <w:pStyle w:val="Titolo"/>
        <w:ind w:left="232" w:right="295"/>
        <w:rPr>
          <w:rFonts w:ascii="Arial Nova Light" w:hAnsi="Arial Nova Light"/>
          <w:b/>
          <w:spacing w:val="-92"/>
          <w:w w:val="105"/>
          <w:sz w:val="32"/>
        </w:rPr>
      </w:pPr>
      <w:r w:rsidRPr="005C0496">
        <w:rPr>
          <w:rFonts w:ascii="Arial Nova Light" w:hAnsi="Arial Nova Light"/>
          <w:b/>
          <w:w w:val="105"/>
          <w:sz w:val="32"/>
        </w:rPr>
        <w:t>AVVISO PER LA RICERCA DI SPONSORIZZAZIONI</w:t>
      </w:r>
      <w:r w:rsidRPr="005C0496">
        <w:rPr>
          <w:rFonts w:ascii="Arial Nova Light" w:hAnsi="Arial Nova Light"/>
          <w:b/>
          <w:spacing w:val="-92"/>
          <w:w w:val="105"/>
          <w:sz w:val="32"/>
        </w:rPr>
        <w:t xml:space="preserve"> </w:t>
      </w:r>
      <w:r>
        <w:rPr>
          <w:rFonts w:ascii="Arial Nova Light" w:hAnsi="Arial Nova Light"/>
          <w:b/>
          <w:spacing w:val="-92"/>
          <w:w w:val="105"/>
          <w:sz w:val="32"/>
        </w:rPr>
        <w:t xml:space="preserve">   </w:t>
      </w:r>
    </w:p>
    <w:p w14:paraId="0C5DDA20" w14:textId="77777777" w:rsidR="00F92C2C" w:rsidRPr="005C0496" w:rsidRDefault="00F92C2C" w:rsidP="00F92C2C">
      <w:pPr>
        <w:pStyle w:val="Titolo"/>
        <w:ind w:left="232" w:right="295"/>
        <w:rPr>
          <w:rFonts w:ascii="Arial Nova Light" w:hAnsi="Arial Nova Light"/>
          <w:b/>
          <w:spacing w:val="-92"/>
          <w:w w:val="105"/>
          <w:sz w:val="32"/>
        </w:rPr>
      </w:pPr>
      <w:r w:rsidRPr="005C0496">
        <w:rPr>
          <w:rFonts w:ascii="Arial Nova Light" w:hAnsi="Arial Nova Light"/>
          <w:b/>
          <w:w w:val="105"/>
          <w:sz w:val="32"/>
        </w:rPr>
        <w:t>A</w:t>
      </w:r>
      <w:r w:rsidRPr="005C0496">
        <w:rPr>
          <w:rFonts w:ascii="Arial Nova Light" w:hAnsi="Arial Nova Light"/>
          <w:b/>
          <w:spacing w:val="-2"/>
          <w:w w:val="105"/>
          <w:sz w:val="32"/>
        </w:rPr>
        <w:t xml:space="preserve"> </w:t>
      </w:r>
      <w:r w:rsidRPr="005C0496">
        <w:rPr>
          <w:rFonts w:ascii="Arial Nova Light" w:hAnsi="Arial Nova Light"/>
          <w:b/>
          <w:w w:val="105"/>
          <w:sz w:val="32"/>
        </w:rPr>
        <w:t>SOSTEGNO</w:t>
      </w:r>
      <w:r w:rsidRPr="005C0496">
        <w:rPr>
          <w:rFonts w:ascii="Arial Nova Light" w:hAnsi="Arial Nova Light"/>
          <w:b/>
          <w:spacing w:val="-2"/>
          <w:w w:val="105"/>
          <w:sz w:val="32"/>
        </w:rPr>
        <w:t xml:space="preserve"> </w:t>
      </w:r>
      <w:r w:rsidRPr="005C0496">
        <w:rPr>
          <w:rFonts w:ascii="Arial Nova Light" w:hAnsi="Arial Nova Light"/>
          <w:b/>
          <w:w w:val="105"/>
          <w:sz w:val="32"/>
        </w:rPr>
        <w:t>DI ATTIVITÀ ED EVENTI COMUNALI</w:t>
      </w:r>
    </w:p>
    <w:p w14:paraId="011C304F" w14:textId="77777777" w:rsidR="0021338E" w:rsidRDefault="0021338E" w:rsidP="00F92C2C">
      <w:pPr>
        <w:pStyle w:val="Corpotesto"/>
        <w:spacing w:before="1"/>
        <w:ind w:left="163" w:right="149"/>
        <w:jc w:val="both"/>
        <w:rPr>
          <w:rFonts w:ascii="Arial Nova Light" w:hAnsi="Arial Nova Light"/>
          <w:b/>
        </w:rPr>
      </w:pPr>
    </w:p>
    <w:p w14:paraId="2F975C3B" w14:textId="7F733098" w:rsidR="00F92C2C" w:rsidRPr="005C0496" w:rsidRDefault="00F92C2C" w:rsidP="00F92C2C">
      <w:pPr>
        <w:pStyle w:val="Corpotesto"/>
        <w:spacing w:before="1"/>
        <w:ind w:left="163" w:right="149"/>
        <w:jc w:val="both"/>
        <w:rPr>
          <w:rFonts w:ascii="Arial Nova Light" w:hAnsi="Arial Nova Light"/>
          <w:b/>
        </w:rPr>
      </w:pPr>
      <w:r w:rsidRPr="005C0496">
        <w:rPr>
          <w:rFonts w:ascii="Arial Nova Light" w:hAnsi="Arial Nova Light"/>
          <w:b/>
        </w:rPr>
        <w:t>PREMESSA</w:t>
      </w:r>
    </w:p>
    <w:p w14:paraId="67C31D79" w14:textId="4EA28140" w:rsidR="00F92C2C" w:rsidRPr="00210AB2" w:rsidRDefault="00F92C2C" w:rsidP="00F92C2C">
      <w:pPr>
        <w:pStyle w:val="Corpotesto"/>
        <w:ind w:left="163" w:right="145"/>
        <w:jc w:val="both"/>
        <w:rPr>
          <w:rFonts w:ascii="Arial Nova Light" w:hAnsi="Arial Nova Light"/>
        </w:rPr>
      </w:pPr>
      <w:r w:rsidRPr="00210AB2">
        <w:rPr>
          <w:rFonts w:ascii="Arial Nova Light" w:hAnsi="Arial Nova Light"/>
        </w:rPr>
        <w:t>L’Amministrazione intende ricercare, mediante procedura ad evidenza pubblica, soggetti</w:t>
      </w:r>
      <w:r w:rsidRPr="00210AB2">
        <w:rPr>
          <w:rFonts w:ascii="Arial Nova Light" w:hAnsi="Arial Nova Light"/>
          <w:spacing w:val="1"/>
        </w:rPr>
        <w:t xml:space="preserve"> </w:t>
      </w:r>
      <w:r w:rsidRPr="00210AB2">
        <w:rPr>
          <w:rFonts w:ascii="Arial Nova Light" w:hAnsi="Arial Nova Light"/>
        </w:rPr>
        <w:t>privati (persone fisiche o giuridiche, ivi comprese le associazioni), anche in forma associata,</w:t>
      </w:r>
      <w:r w:rsidRPr="00210AB2">
        <w:rPr>
          <w:rFonts w:ascii="Arial Nova Light" w:hAnsi="Arial Nova Light"/>
          <w:spacing w:val="1"/>
        </w:rPr>
        <w:t xml:space="preserve"> </w:t>
      </w:r>
      <w:r w:rsidRPr="00210AB2">
        <w:rPr>
          <w:rFonts w:ascii="Arial Nova Light" w:hAnsi="Arial Nova Light"/>
        </w:rPr>
        <w:t>o</w:t>
      </w:r>
      <w:r w:rsidRPr="00210AB2">
        <w:rPr>
          <w:rFonts w:ascii="Arial Nova Light" w:hAnsi="Arial Nova Light"/>
          <w:spacing w:val="-6"/>
        </w:rPr>
        <w:t xml:space="preserve"> </w:t>
      </w:r>
      <w:r w:rsidRPr="00210AB2">
        <w:rPr>
          <w:rFonts w:ascii="Arial Nova Light" w:hAnsi="Arial Nova Light"/>
        </w:rPr>
        <w:t>pubblici,</w:t>
      </w:r>
      <w:r w:rsidRPr="00210AB2">
        <w:rPr>
          <w:rFonts w:ascii="Arial Nova Light" w:hAnsi="Arial Nova Light"/>
          <w:spacing w:val="-5"/>
        </w:rPr>
        <w:t xml:space="preserve"> </w:t>
      </w:r>
      <w:r w:rsidRPr="00210AB2">
        <w:rPr>
          <w:rFonts w:ascii="Arial Nova Light" w:hAnsi="Arial Nova Light"/>
        </w:rPr>
        <w:t>che</w:t>
      </w:r>
      <w:r w:rsidRPr="00210AB2">
        <w:rPr>
          <w:rFonts w:ascii="Arial Nova Light" w:hAnsi="Arial Nova Light"/>
          <w:spacing w:val="-10"/>
        </w:rPr>
        <w:t xml:space="preserve"> </w:t>
      </w:r>
      <w:r w:rsidRPr="00210AB2">
        <w:rPr>
          <w:rFonts w:ascii="Arial Nova Light" w:hAnsi="Arial Nova Light"/>
        </w:rPr>
        <w:t>intendano</w:t>
      </w:r>
      <w:r w:rsidRPr="00210AB2">
        <w:rPr>
          <w:rFonts w:ascii="Arial Nova Light" w:hAnsi="Arial Nova Light"/>
          <w:spacing w:val="1"/>
        </w:rPr>
        <w:t xml:space="preserve"> </w:t>
      </w:r>
      <w:r w:rsidRPr="00210AB2">
        <w:rPr>
          <w:rFonts w:ascii="Arial Nova Light" w:hAnsi="Arial Nova Light"/>
        </w:rPr>
        <w:t>proporsi</w:t>
      </w:r>
      <w:r w:rsidRPr="00210AB2">
        <w:rPr>
          <w:rFonts w:ascii="Arial Nova Light" w:hAnsi="Arial Nova Light"/>
          <w:spacing w:val="-6"/>
        </w:rPr>
        <w:t xml:space="preserve"> </w:t>
      </w:r>
      <w:r w:rsidRPr="00210AB2">
        <w:rPr>
          <w:rFonts w:ascii="Arial Nova Light" w:hAnsi="Arial Nova Light"/>
        </w:rPr>
        <w:t>come</w:t>
      </w:r>
      <w:r w:rsidRPr="00210AB2">
        <w:rPr>
          <w:rFonts w:ascii="Arial Nova Light" w:hAnsi="Arial Nova Light"/>
          <w:spacing w:val="-4"/>
        </w:rPr>
        <w:t xml:space="preserve"> </w:t>
      </w:r>
      <w:r w:rsidRPr="00210AB2">
        <w:rPr>
          <w:rFonts w:ascii="Arial Nova Light" w:hAnsi="Arial Nova Light"/>
        </w:rPr>
        <w:t>Sponsor,</w:t>
      </w:r>
      <w:r w:rsidRPr="00210AB2">
        <w:rPr>
          <w:rFonts w:ascii="Arial Nova Light" w:hAnsi="Arial Nova Light"/>
          <w:spacing w:val="-2"/>
        </w:rPr>
        <w:t xml:space="preserve"> </w:t>
      </w:r>
      <w:r w:rsidRPr="00210AB2">
        <w:rPr>
          <w:rFonts w:ascii="Arial Nova Light" w:hAnsi="Arial Nova Light"/>
        </w:rPr>
        <w:t>richiamando</w:t>
      </w:r>
      <w:r w:rsidRPr="00210AB2">
        <w:rPr>
          <w:rFonts w:ascii="Arial Nova Light" w:hAnsi="Arial Nova Light"/>
          <w:spacing w:val="-4"/>
        </w:rPr>
        <w:t xml:space="preserve"> </w:t>
      </w:r>
      <w:r w:rsidRPr="00210AB2">
        <w:rPr>
          <w:rFonts w:ascii="Arial Nova Light" w:hAnsi="Arial Nova Light"/>
        </w:rPr>
        <w:t>il</w:t>
      </w:r>
      <w:r w:rsidRPr="00210AB2">
        <w:rPr>
          <w:rFonts w:ascii="Arial Nova Light" w:hAnsi="Arial Nova Light"/>
          <w:spacing w:val="-3"/>
        </w:rPr>
        <w:t xml:space="preserve"> </w:t>
      </w:r>
      <w:r w:rsidRPr="00210AB2">
        <w:rPr>
          <w:rFonts w:ascii="Arial Nova Light" w:hAnsi="Arial Nova Light"/>
        </w:rPr>
        <w:t>Regolamento</w:t>
      </w:r>
      <w:r w:rsidRPr="00210AB2">
        <w:rPr>
          <w:rFonts w:ascii="Arial Nova Light" w:hAnsi="Arial Nova Light"/>
          <w:spacing w:val="-5"/>
        </w:rPr>
        <w:t xml:space="preserve"> </w:t>
      </w:r>
      <w:r w:rsidRPr="00210AB2">
        <w:rPr>
          <w:rFonts w:ascii="Arial Nova Light" w:hAnsi="Arial Nova Light"/>
        </w:rPr>
        <w:t>Comunale</w:t>
      </w:r>
      <w:r w:rsidRPr="00210AB2">
        <w:rPr>
          <w:rFonts w:ascii="Arial Nova Light" w:hAnsi="Arial Nova Light"/>
          <w:spacing w:val="-6"/>
        </w:rPr>
        <w:t xml:space="preserve"> </w:t>
      </w:r>
      <w:r w:rsidRPr="00210AB2">
        <w:rPr>
          <w:rFonts w:ascii="Arial Nova Light" w:hAnsi="Arial Nova Light"/>
        </w:rPr>
        <w:t>per</w:t>
      </w:r>
      <w:r w:rsidRPr="00210AB2">
        <w:rPr>
          <w:rFonts w:ascii="Arial Nova Light" w:hAnsi="Arial Nova Light"/>
          <w:spacing w:val="-57"/>
        </w:rPr>
        <w:t xml:space="preserve"> </w:t>
      </w:r>
      <w:r w:rsidRPr="00210AB2">
        <w:rPr>
          <w:rFonts w:ascii="Arial Nova Light" w:hAnsi="Arial Nova Light"/>
        </w:rPr>
        <w:t>la disciplina e la gestione delle sponsorizzazioni approvato dal Comune di Beinasco con</w:t>
      </w:r>
      <w:r w:rsidRPr="00210AB2">
        <w:rPr>
          <w:rFonts w:ascii="Arial Nova Light" w:hAnsi="Arial Nova Light"/>
          <w:spacing w:val="1"/>
        </w:rPr>
        <w:t xml:space="preserve"> </w:t>
      </w:r>
      <w:r w:rsidRPr="00210AB2">
        <w:rPr>
          <w:rFonts w:ascii="Arial Nova Light" w:hAnsi="Arial Nova Light"/>
        </w:rPr>
        <w:t>Delibera di Giunta Comunale n. 19 del 28/3/2011 all’art. 1, punto 2), “ Le iniziative di</w:t>
      </w:r>
      <w:r w:rsidRPr="00210AB2">
        <w:rPr>
          <w:rFonts w:ascii="Arial Nova Light" w:hAnsi="Arial Nova Light"/>
          <w:spacing w:val="1"/>
        </w:rPr>
        <w:t xml:space="preserve"> </w:t>
      </w:r>
      <w:r w:rsidRPr="00210AB2">
        <w:rPr>
          <w:rFonts w:ascii="Arial Nova Light" w:hAnsi="Arial Nova Light"/>
        </w:rPr>
        <w:t>sponsorizzazione devono tendere a favorire l’innovazione dell’organizzazione e a realizzare</w:t>
      </w:r>
      <w:r w:rsidRPr="00210AB2">
        <w:rPr>
          <w:rFonts w:ascii="Arial Nova Light" w:hAnsi="Arial Nova Light"/>
          <w:spacing w:val="1"/>
        </w:rPr>
        <w:t xml:space="preserve"> </w:t>
      </w:r>
      <w:r w:rsidRPr="00210AB2">
        <w:rPr>
          <w:rFonts w:ascii="Arial Nova Light" w:hAnsi="Arial Nova Light"/>
        </w:rPr>
        <w:t>maggiori</w:t>
      </w:r>
      <w:r w:rsidRPr="00210AB2">
        <w:rPr>
          <w:rFonts w:ascii="Arial Nova Light" w:hAnsi="Arial Nova Light"/>
          <w:spacing w:val="-4"/>
        </w:rPr>
        <w:t xml:space="preserve"> </w:t>
      </w:r>
      <w:r w:rsidRPr="00210AB2">
        <w:rPr>
          <w:rFonts w:ascii="Arial Nova Light" w:hAnsi="Arial Nova Light"/>
        </w:rPr>
        <w:t>economie,</w:t>
      </w:r>
      <w:r w:rsidRPr="00210AB2">
        <w:rPr>
          <w:rFonts w:ascii="Arial Nova Light" w:hAnsi="Arial Nova Light"/>
          <w:spacing w:val="-5"/>
        </w:rPr>
        <w:t xml:space="preserve"> </w:t>
      </w:r>
      <w:r w:rsidRPr="00210AB2">
        <w:rPr>
          <w:rFonts w:ascii="Arial Nova Light" w:hAnsi="Arial Nova Light"/>
        </w:rPr>
        <w:t>nonché</w:t>
      </w:r>
      <w:r w:rsidRPr="00210AB2">
        <w:rPr>
          <w:rFonts w:ascii="Arial Nova Light" w:hAnsi="Arial Nova Light"/>
          <w:spacing w:val="-5"/>
        </w:rPr>
        <w:t xml:space="preserve"> </w:t>
      </w:r>
      <w:r w:rsidRPr="00210AB2">
        <w:rPr>
          <w:rFonts w:ascii="Arial Nova Light" w:hAnsi="Arial Nova Light"/>
        </w:rPr>
        <w:t>una</w:t>
      </w:r>
      <w:r w:rsidRPr="00210AB2">
        <w:rPr>
          <w:rFonts w:ascii="Arial Nova Light" w:hAnsi="Arial Nova Light"/>
          <w:spacing w:val="-7"/>
        </w:rPr>
        <w:t xml:space="preserve"> </w:t>
      </w:r>
      <w:r w:rsidRPr="00210AB2">
        <w:rPr>
          <w:rFonts w:ascii="Arial Nova Light" w:hAnsi="Arial Nova Light"/>
        </w:rPr>
        <w:t>migliore</w:t>
      </w:r>
      <w:r w:rsidRPr="00210AB2">
        <w:rPr>
          <w:rFonts w:ascii="Arial Nova Light" w:hAnsi="Arial Nova Light"/>
          <w:spacing w:val="-7"/>
        </w:rPr>
        <w:t xml:space="preserve"> </w:t>
      </w:r>
      <w:r w:rsidRPr="00210AB2">
        <w:rPr>
          <w:rFonts w:ascii="Arial Nova Light" w:hAnsi="Arial Nova Light"/>
        </w:rPr>
        <w:t>qualità</w:t>
      </w:r>
      <w:r w:rsidRPr="00210AB2">
        <w:rPr>
          <w:rFonts w:ascii="Arial Nova Light" w:hAnsi="Arial Nova Light"/>
          <w:spacing w:val="-9"/>
        </w:rPr>
        <w:t xml:space="preserve"> </w:t>
      </w:r>
      <w:r w:rsidRPr="00210AB2">
        <w:rPr>
          <w:rFonts w:ascii="Arial Nova Light" w:hAnsi="Arial Nova Light"/>
        </w:rPr>
        <w:t>dei</w:t>
      </w:r>
      <w:r w:rsidRPr="00210AB2">
        <w:rPr>
          <w:rFonts w:ascii="Arial Nova Light" w:hAnsi="Arial Nova Light"/>
          <w:spacing w:val="-6"/>
        </w:rPr>
        <w:t xml:space="preserve"> </w:t>
      </w:r>
      <w:r w:rsidRPr="00210AB2">
        <w:rPr>
          <w:rFonts w:ascii="Arial Nova Light" w:hAnsi="Arial Nova Light"/>
        </w:rPr>
        <w:t>servizi</w:t>
      </w:r>
      <w:r w:rsidRPr="00210AB2">
        <w:rPr>
          <w:rFonts w:ascii="Arial Nova Light" w:hAnsi="Arial Nova Light"/>
          <w:spacing w:val="-5"/>
        </w:rPr>
        <w:t xml:space="preserve"> </w:t>
      </w:r>
      <w:r w:rsidRPr="00210AB2">
        <w:rPr>
          <w:rFonts w:ascii="Arial Nova Light" w:hAnsi="Arial Nova Light"/>
        </w:rPr>
        <w:t>istituzionali”</w:t>
      </w:r>
      <w:r w:rsidRPr="00210AB2">
        <w:rPr>
          <w:rFonts w:ascii="Arial Nova Light" w:hAnsi="Arial Nova Light"/>
          <w:spacing w:val="-3"/>
        </w:rPr>
        <w:t xml:space="preserve"> </w:t>
      </w:r>
      <w:r w:rsidRPr="00FA7F65">
        <w:rPr>
          <w:rFonts w:ascii="Arial Nova Light" w:hAnsi="Arial Nova Light"/>
        </w:rPr>
        <w:t>e</w:t>
      </w:r>
      <w:r w:rsidRPr="00FA7F65">
        <w:rPr>
          <w:rFonts w:ascii="Arial Nova Light" w:hAnsi="Arial Nova Light"/>
          <w:spacing w:val="-12"/>
        </w:rPr>
        <w:t xml:space="preserve"> </w:t>
      </w:r>
      <w:r w:rsidRPr="00FA7F65">
        <w:rPr>
          <w:rFonts w:ascii="Arial Nova Light" w:hAnsi="Arial Nova Light"/>
        </w:rPr>
        <w:t>visti</w:t>
      </w:r>
      <w:r w:rsidRPr="00FA7F65">
        <w:rPr>
          <w:rFonts w:ascii="Arial Nova Light" w:hAnsi="Arial Nova Light"/>
          <w:spacing w:val="-5"/>
        </w:rPr>
        <w:t xml:space="preserve"> </w:t>
      </w:r>
      <w:r w:rsidRPr="00FA7F65">
        <w:rPr>
          <w:rFonts w:ascii="Arial Nova Light" w:hAnsi="Arial Nova Light"/>
        </w:rPr>
        <w:t>l’art.</w:t>
      </w:r>
      <w:r w:rsidRPr="00FA7F65">
        <w:rPr>
          <w:rFonts w:ascii="Arial Nova Light" w:hAnsi="Arial Nova Light"/>
          <w:spacing w:val="-7"/>
        </w:rPr>
        <w:t xml:space="preserve"> </w:t>
      </w:r>
      <w:r w:rsidRPr="00FA7F65">
        <w:rPr>
          <w:rFonts w:ascii="Arial Nova Light" w:hAnsi="Arial Nova Light"/>
        </w:rPr>
        <w:t>43</w:t>
      </w:r>
      <w:r w:rsidRPr="00FA7F65">
        <w:rPr>
          <w:rFonts w:ascii="Arial Nova Light" w:hAnsi="Arial Nova Light"/>
          <w:spacing w:val="-6"/>
        </w:rPr>
        <w:t xml:space="preserve"> </w:t>
      </w:r>
      <w:r w:rsidRPr="00FA7F65">
        <w:rPr>
          <w:rFonts w:ascii="Arial Nova Light" w:hAnsi="Arial Nova Light"/>
        </w:rPr>
        <w:t>della</w:t>
      </w:r>
      <w:r w:rsidRPr="00FA7F65">
        <w:rPr>
          <w:rFonts w:ascii="Arial Nova Light" w:hAnsi="Arial Nova Light"/>
          <w:spacing w:val="-58"/>
        </w:rPr>
        <w:t xml:space="preserve"> </w:t>
      </w:r>
      <w:r w:rsidR="00746869" w:rsidRPr="00FA7F65">
        <w:rPr>
          <w:rFonts w:ascii="Arial Nova Light" w:hAnsi="Arial Nova Light"/>
          <w:spacing w:val="-58"/>
        </w:rPr>
        <w:t xml:space="preserve"> </w:t>
      </w:r>
      <w:r w:rsidRPr="00FA7F65">
        <w:rPr>
          <w:rFonts w:ascii="Arial Nova Light" w:hAnsi="Arial Nova Light"/>
        </w:rPr>
        <w:t>legge 27/12/1997, n. 449; l’art. 119 del T.U.E.L.</w:t>
      </w:r>
      <w:r w:rsidR="00FA7F65" w:rsidRPr="00FA7F65">
        <w:rPr>
          <w:rFonts w:ascii="Arial Nova Light" w:hAnsi="Arial Nova Light"/>
        </w:rPr>
        <w:t xml:space="preserve"> </w:t>
      </w:r>
      <w:proofErr w:type="spellStart"/>
      <w:r w:rsidR="00FA7F65" w:rsidRPr="00FA7F65">
        <w:rPr>
          <w:rFonts w:ascii="Arial Nova Light" w:hAnsi="Arial Nova Light"/>
        </w:rPr>
        <w:t>D.Lgs.</w:t>
      </w:r>
      <w:proofErr w:type="spellEnd"/>
      <w:r w:rsidR="00FA7F65" w:rsidRPr="00FA7F65">
        <w:rPr>
          <w:rFonts w:ascii="Arial Nova Light" w:hAnsi="Arial Nova Light"/>
        </w:rPr>
        <w:t xml:space="preserve"> 267/2000; l’art. 134</w:t>
      </w:r>
      <w:r w:rsidRPr="00FA7F65">
        <w:rPr>
          <w:rFonts w:ascii="Arial Nova Light" w:hAnsi="Arial Nova Light"/>
        </w:rPr>
        <w:t xml:space="preserve"> del </w:t>
      </w:r>
      <w:proofErr w:type="spellStart"/>
      <w:proofErr w:type="gramStart"/>
      <w:r w:rsidRPr="00FA7F65">
        <w:rPr>
          <w:rFonts w:ascii="Arial Nova Light" w:hAnsi="Arial Nova Light"/>
        </w:rPr>
        <w:t>D.Lgs</w:t>
      </w:r>
      <w:proofErr w:type="gramEnd"/>
      <w:r w:rsidRPr="00FA7F65">
        <w:rPr>
          <w:rFonts w:ascii="Arial Nova Light" w:hAnsi="Arial Nova Light"/>
        </w:rPr>
        <w:t>.</w:t>
      </w:r>
      <w:proofErr w:type="spellEnd"/>
      <w:r w:rsidRPr="00FA7F65">
        <w:rPr>
          <w:rFonts w:ascii="Arial Nova Light" w:hAnsi="Arial Nova Light"/>
          <w:spacing w:val="1"/>
        </w:rPr>
        <w:t xml:space="preserve"> </w:t>
      </w:r>
      <w:r w:rsidR="00FA7F65" w:rsidRPr="00FA7F65">
        <w:rPr>
          <w:rFonts w:ascii="Arial Nova Light" w:hAnsi="Arial Nova Light"/>
        </w:rPr>
        <w:t>36/2023</w:t>
      </w:r>
      <w:r w:rsidRPr="00FA7F65">
        <w:rPr>
          <w:rFonts w:ascii="Arial Nova Light" w:hAnsi="Arial Nova Light"/>
        </w:rPr>
        <w:t>.</w:t>
      </w:r>
    </w:p>
    <w:p w14:paraId="434EAC6F" w14:textId="77777777" w:rsidR="00F92C2C" w:rsidRPr="00210AB2" w:rsidRDefault="00F92C2C" w:rsidP="00F92C2C">
      <w:pPr>
        <w:pStyle w:val="Corpotesto"/>
        <w:rPr>
          <w:rFonts w:ascii="Arial Nova Light" w:hAnsi="Arial Nova Light"/>
        </w:rPr>
      </w:pPr>
    </w:p>
    <w:p w14:paraId="3C39F35E" w14:textId="0ED891C6" w:rsidR="00F92C2C" w:rsidRPr="00210AB2" w:rsidRDefault="00F92C2C" w:rsidP="00F92C2C">
      <w:pPr>
        <w:pStyle w:val="Corpotesto"/>
        <w:spacing w:before="1"/>
        <w:ind w:left="163" w:right="144"/>
        <w:jc w:val="both"/>
        <w:rPr>
          <w:rFonts w:ascii="Arial Nova Light" w:hAnsi="Arial Nova Light"/>
        </w:rPr>
      </w:pPr>
      <w:r w:rsidRPr="00210AB2">
        <w:rPr>
          <w:rFonts w:ascii="Arial Nova Light" w:hAnsi="Arial Nova Light"/>
        </w:rPr>
        <w:t>I contratti di sponsorizzazione possono essere conclusi con soggetti privati e associazioni</w:t>
      </w:r>
      <w:r w:rsidRPr="00210AB2">
        <w:rPr>
          <w:rFonts w:ascii="Arial Nova Light" w:hAnsi="Arial Nova Light"/>
          <w:spacing w:val="1"/>
        </w:rPr>
        <w:t xml:space="preserve"> </w:t>
      </w:r>
      <w:r w:rsidRPr="00210AB2">
        <w:rPr>
          <w:rFonts w:ascii="Arial Nova Light" w:hAnsi="Arial Nova Light"/>
        </w:rPr>
        <w:t>senza fini di lucro per realizzare o acquisire a titolo gratuito interventi, servizi, prestazioni,</w:t>
      </w:r>
      <w:r w:rsidRPr="00210AB2">
        <w:rPr>
          <w:rFonts w:ascii="Arial Nova Light" w:hAnsi="Arial Nova Light"/>
          <w:spacing w:val="1"/>
        </w:rPr>
        <w:t xml:space="preserve"> </w:t>
      </w:r>
      <w:r w:rsidRPr="00210AB2">
        <w:rPr>
          <w:rFonts w:ascii="Arial Nova Light" w:hAnsi="Arial Nova Light"/>
        </w:rPr>
        <w:t>beni o attività inseriti nei programmi di spesa dell’ente; il risultato della sponsorizzazione si</w:t>
      </w:r>
      <w:r w:rsidRPr="00210AB2">
        <w:rPr>
          <w:rFonts w:ascii="Arial Nova Light" w:hAnsi="Arial Nova Light"/>
          <w:spacing w:val="1"/>
        </w:rPr>
        <w:t xml:space="preserve"> </w:t>
      </w:r>
      <w:r w:rsidRPr="00210AB2">
        <w:rPr>
          <w:rFonts w:ascii="Arial Nova Light" w:hAnsi="Arial Nova Light"/>
        </w:rPr>
        <w:t>concretizza nella realizzazione di una economia di bilancio totale o parziale rispetto alla</w:t>
      </w:r>
      <w:r w:rsidRPr="00210AB2">
        <w:rPr>
          <w:rFonts w:ascii="Arial Nova Light" w:hAnsi="Arial Nova Light"/>
          <w:spacing w:val="1"/>
        </w:rPr>
        <w:t xml:space="preserve"> </w:t>
      </w:r>
      <w:r w:rsidRPr="00210AB2">
        <w:rPr>
          <w:rFonts w:ascii="Arial Nova Light" w:hAnsi="Arial Nova Light"/>
        </w:rPr>
        <w:t>previsione</w:t>
      </w:r>
      <w:r w:rsidRPr="00210AB2">
        <w:rPr>
          <w:rFonts w:ascii="Arial Nova Light" w:hAnsi="Arial Nova Light"/>
          <w:spacing w:val="-7"/>
        </w:rPr>
        <w:t xml:space="preserve"> </w:t>
      </w:r>
      <w:r w:rsidRPr="00210AB2">
        <w:rPr>
          <w:rFonts w:ascii="Arial Nova Light" w:hAnsi="Arial Nova Light"/>
        </w:rPr>
        <w:t>di</w:t>
      </w:r>
      <w:r w:rsidRPr="00210AB2">
        <w:rPr>
          <w:rFonts w:ascii="Arial Nova Light" w:hAnsi="Arial Nova Light"/>
          <w:spacing w:val="-1"/>
        </w:rPr>
        <w:t xml:space="preserve"> </w:t>
      </w:r>
      <w:r w:rsidRPr="00210AB2">
        <w:rPr>
          <w:rFonts w:ascii="Arial Nova Light" w:hAnsi="Arial Nova Light"/>
        </w:rPr>
        <w:t>spesa,</w:t>
      </w:r>
      <w:r w:rsidRPr="00210AB2">
        <w:rPr>
          <w:rFonts w:ascii="Arial Nova Light" w:hAnsi="Arial Nova Light"/>
          <w:spacing w:val="-3"/>
        </w:rPr>
        <w:t xml:space="preserve"> </w:t>
      </w:r>
      <w:r w:rsidRPr="00210AB2">
        <w:rPr>
          <w:rFonts w:ascii="Arial Nova Light" w:hAnsi="Arial Nova Light"/>
        </w:rPr>
        <w:t>in</w:t>
      </w:r>
      <w:r w:rsidRPr="00210AB2">
        <w:rPr>
          <w:rFonts w:ascii="Arial Nova Light" w:hAnsi="Arial Nova Light"/>
          <w:spacing w:val="-1"/>
        </w:rPr>
        <w:t xml:space="preserve"> </w:t>
      </w:r>
      <w:r w:rsidRPr="00210AB2">
        <w:rPr>
          <w:rFonts w:ascii="Arial Nova Light" w:hAnsi="Arial Nova Light"/>
        </w:rPr>
        <w:t>relazione</w:t>
      </w:r>
      <w:r w:rsidRPr="00210AB2">
        <w:rPr>
          <w:rFonts w:ascii="Arial Nova Light" w:hAnsi="Arial Nova Light"/>
          <w:spacing w:val="-6"/>
        </w:rPr>
        <w:t xml:space="preserve"> </w:t>
      </w:r>
      <w:r w:rsidRPr="00210AB2">
        <w:rPr>
          <w:rFonts w:ascii="Arial Nova Light" w:hAnsi="Arial Nova Light"/>
        </w:rPr>
        <w:t>dalla</w:t>
      </w:r>
      <w:r w:rsidRPr="00210AB2">
        <w:rPr>
          <w:rFonts w:ascii="Arial Nova Light" w:hAnsi="Arial Nova Light"/>
          <w:spacing w:val="-4"/>
        </w:rPr>
        <w:t xml:space="preserve"> </w:t>
      </w:r>
      <w:r w:rsidRPr="00210AB2">
        <w:rPr>
          <w:rFonts w:ascii="Arial Nova Light" w:hAnsi="Arial Nova Light"/>
        </w:rPr>
        <w:t>totale</w:t>
      </w:r>
      <w:r w:rsidRPr="00210AB2">
        <w:rPr>
          <w:rFonts w:ascii="Arial Nova Light" w:hAnsi="Arial Nova Light"/>
          <w:spacing w:val="-3"/>
        </w:rPr>
        <w:t xml:space="preserve"> </w:t>
      </w:r>
      <w:r w:rsidRPr="00210AB2">
        <w:rPr>
          <w:rFonts w:ascii="Arial Nova Light" w:hAnsi="Arial Nova Light"/>
        </w:rPr>
        <w:t>o</w:t>
      </w:r>
      <w:r w:rsidRPr="00210AB2">
        <w:rPr>
          <w:rFonts w:ascii="Arial Nova Light" w:hAnsi="Arial Nova Light"/>
          <w:spacing w:val="-6"/>
        </w:rPr>
        <w:t xml:space="preserve"> </w:t>
      </w:r>
      <w:r w:rsidRPr="00210AB2">
        <w:rPr>
          <w:rFonts w:ascii="Arial Nova Light" w:hAnsi="Arial Nova Light"/>
        </w:rPr>
        <w:t>parziale</w:t>
      </w:r>
      <w:r w:rsidRPr="00210AB2">
        <w:rPr>
          <w:rFonts w:ascii="Arial Nova Light" w:hAnsi="Arial Nova Light"/>
          <w:spacing w:val="-4"/>
        </w:rPr>
        <w:t xml:space="preserve"> </w:t>
      </w:r>
      <w:r w:rsidRPr="00210AB2">
        <w:rPr>
          <w:rFonts w:ascii="Arial Nova Light" w:hAnsi="Arial Nova Light"/>
        </w:rPr>
        <w:t>acquisizione</w:t>
      </w:r>
      <w:r w:rsidRPr="00210AB2">
        <w:rPr>
          <w:rFonts w:ascii="Arial Nova Light" w:hAnsi="Arial Nova Light"/>
          <w:spacing w:val="-6"/>
        </w:rPr>
        <w:t xml:space="preserve"> </w:t>
      </w:r>
      <w:r w:rsidRPr="00210AB2">
        <w:rPr>
          <w:rFonts w:ascii="Arial Nova Light" w:hAnsi="Arial Nova Light"/>
        </w:rPr>
        <w:t>senza</w:t>
      </w:r>
      <w:r w:rsidRPr="00210AB2">
        <w:rPr>
          <w:rFonts w:ascii="Arial Nova Light" w:hAnsi="Arial Nova Light"/>
          <w:spacing w:val="-5"/>
        </w:rPr>
        <w:t xml:space="preserve"> </w:t>
      </w:r>
      <w:r w:rsidRPr="00210AB2">
        <w:rPr>
          <w:rFonts w:ascii="Arial Nova Light" w:hAnsi="Arial Nova Light"/>
        </w:rPr>
        <w:t>oneri</w:t>
      </w:r>
      <w:r w:rsidRPr="00210AB2">
        <w:rPr>
          <w:rFonts w:ascii="Arial Nova Light" w:hAnsi="Arial Nova Light"/>
          <w:spacing w:val="-4"/>
        </w:rPr>
        <w:t xml:space="preserve"> </w:t>
      </w:r>
      <w:r w:rsidRPr="00210AB2">
        <w:rPr>
          <w:rFonts w:ascii="Arial Nova Light" w:hAnsi="Arial Nova Light"/>
        </w:rPr>
        <w:t>per</w:t>
      </w:r>
      <w:r w:rsidRPr="00210AB2">
        <w:rPr>
          <w:rFonts w:ascii="Arial Nova Light" w:hAnsi="Arial Nova Light"/>
          <w:spacing w:val="-4"/>
        </w:rPr>
        <w:t xml:space="preserve"> </w:t>
      </w:r>
      <w:r w:rsidRPr="00210AB2">
        <w:rPr>
          <w:rFonts w:ascii="Arial Nova Light" w:hAnsi="Arial Nova Light"/>
        </w:rPr>
        <w:t>l’ente,</w:t>
      </w:r>
      <w:r w:rsidRPr="00210AB2">
        <w:rPr>
          <w:rFonts w:ascii="Arial Nova Light" w:hAnsi="Arial Nova Light"/>
          <w:spacing w:val="-6"/>
        </w:rPr>
        <w:t xml:space="preserve"> </w:t>
      </w:r>
      <w:r w:rsidRPr="00210AB2">
        <w:rPr>
          <w:rFonts w:ascii="Arial Nova Light" w:hAnsi="Arial Nova Light"/>
        </w:rPr>
        <w:t>del</w:t>
      </w:r>
      <w:r w:rsidR="006F4558">
        <w:rPr>
          <w:rFonts w:ascii="Arial Nova Light" w:hAnsi="Arial Nova Light"/>
        </w:rPr>
        <w:t xml:space="preserve"> </w:t>
      </w:r>
      <w:r w:rsidRPr="00210AB2">
        <w:rPr>
          <w:rFonts w:ascii="Arial Nova Light" w:hAnsi="Arial Nova Light"/>
          <w:spacing w:val="-58"/>
        </w:rPr>
        <w:t xml:space="preserve"> </w:t>
      </w:r>
      <w:r w:rsidRPr="00210AB2">
        <w:rPr>
          <w:rFonts w:ascii="Arial Nova Light" w:hAnsi="Arial Nova Light"/>
        </w:rPr>
        <w:t>previsto risultato da parte dello sponsor. Nel presente avviso trattasi di sponsorizzazione</w:t>
      </w:r>
      <w:r w:rsidRPr="00210AB2">
        <w:rPr>
          <w:rFonts w:ascii="Arial Nova Light" w:hAnsi="Arial Nova Light"/>
          <w:spacing w:val="1"/>
        </w:rPr>
        <w:t xml:space="preserve"> </w:t>
      </w:r>
      <w:r w:rsidRPr="00210AB2">
        <w:rPr>
          <w:rFonts w:ascii="Arial Nova Light" w:hAnsi="Arial Nova Light"/>
        </w:rPr>
        <w:t>finanziaria</w:t>
      </w:r>
      <w:r w:rsidR="00F9040C">
        <w:rPr>
          <w:rFonts w:ascii="Arial Nova Light" w:hAnsi="Arial Nova Light"/>
        </w:rPr>
        <w:t xml:space="preserve"> e/o realizzazione di progetto “Adotta il verde”</w:t>
      </w:r>
      <w:r w:rsidRPr="00210AB2">
        <w:rPr>
          <w:rFonts w:ascii="Arial Nova Light" w:hAnsi="Arial Nova Light"/>
        </w:rPr>
        <w:t>,</w:t>
      </w:r>
      <w:r w:rsidRPr="00210AB2">
        <w:rPr>
          <w:rFonts w:ascii="Arial Nova Light" w:hAnsi="Arial Nova Light"/>
          <w:spacing w:val="1"/>
        </w:rPr>
        <w:t xml:space="preserve"> </w:t>
      </w:r>
      <w:r w:rsidRPr="00210AB2">
        <w:rPr>
          <w:rFonts w:ascii="Arial Nova Light" w:hAnsi="Arial Nova Light"/>
        </w:rPr>
        <w:t>pertanto</w:t>
      </w:r>
      <w:r w:rsidRPr="00210AB2">
        <w:rPr>
          <w:rFonts w:ascii="Arial Nova Light" w:hAnsi="Arial Nova Light"/>
          <w:spacing w:val="1"/>
        </w:rPr>
        <w:t xml:space="preserve"> </w:t>
      </w:r>
      <w:r w:rsidRPr="00210AB2">
        <w:rPr>
          <w:rFonts w:ascii="Arial Nova Light" w:hAnsi="Arial Nova Light"/>
        </w:rPr>
        <w:t>da</w:t>
      </w:r>
      <w:r w:rsidRPr="00210AB2">
        <w:rPr>
          <w:rFonts w:ascii="Arial Nova Light" w:hAnsi="Arial Nova Light"/>
          <w:spacing w:val="1"/>
        </w:rPr>
        <w:t xml:space="preserve"> </w:t>
      </w:r>
      <w:r w:rsidRPr="00210AB2">
        <w:rPr>
          <w:rFonts w:ascii="Arial Nova Light" w:hAnsi="Arial Nova Light"/>
        </w:rPr>
        <w:t>considerarsi</w:t>
      </w:r>
      <w:r w:rsidRPr="00210AB2">
        <w:rPr>
          <w:rFonts w:ascii="Arial Nova Light" w:hAnsi="Arial Nova Light"/>
          <w:spacing w:val="1"/>
        </w:rPr>
        <w:t xml:space="preserve"> </w:t>
      </w:r>
      <w:r w:rsidRPr="00210AB2">
        <w:rPr>
          <w:rFonts w:ascii="Arial Nova Light" w:hAnsi="Arial Nova Light"/>
        </w:rPr>
        <w:t>contratto</w:t>
      </w:r>
      <w:r w:rsidRPr="00210AB2">
        <w:rPr>
          <w:rFonts w:ascii="Arial Nova Light" w:hAnsi="Arial Nova Light"/>
          <w:spacing w:val="1"/>
        </w:rPr>
        <w:t xml:space="preserve"> </w:t>
      </w:r>
      <w:r w:rsidRPr="00210AB2">
        <w:rPr>
          <w:rFonts w:ascii="Arial Nova Light" w:hAnsi="Arial Nova Light"/>
        </w:rPr>
        <w:t>escluso</w:t>
      </w:r>
      <w:r w:rsidRPr="00210AB2">
        <w:rPr>
          <w:rFonts w:ascii="Arial Nova Light" w:hAnsi="Arial Nova Light"/>
          <w:spacing w:val="1"/>
        </w:rPr>
        <w:t xml:space="preserve"> </w:t>
      </w:r>
      <w:r w:rsidRPr="00210AB2">
        <w:rPr>
          <w:rFonts w:ascii="Arial Nova Light" w:hAnsi="Arial Nova Light"/>
        </w:rPr>
        <w:t>dall’ambito</w:t>
      </w:r>
      <w:r w:rsidRPr="00210AB2">
        <w:rPr>
          <w:rFonts w:ascii="Arial Nova Light" w:hAnsi="Arial Nova Light"/>
          <w:spacing w:val="1"/>
        </w:rPr>
        <w:t xml:space="preserve"> </w:t>
      </w:r>
      <w:r w:rsidRPr="00210AB2">
        <w:rPr>
          <w:rFonts w:ascii="Arial Nova Light" w:hAnsi="Arial Nova Light"/>
        </w:rPr>
        <w:t>di</w:t>
      </w:r>
      <w:r w:rsidRPr="00210AB2">
        <w:rPr>
          <w:rFonts w:ascii="Arial Nova Light" w:hAnsi="Arial Nova Light"/>
          <w:spacing w:val="1"/>
        </w:rPr>
        <w:t xml:space="preserve"> </w:t>
      </w:r>
      <w:r w:rsidRPr="00210AB2">
        <w:rPr>
          <w:rFonts w:ascii="Arial Nova Light" w:hAnsi="Arial Nova Light"/>
        </w:rPr>
        <w:t>applicazione</w:t>
      </w:r>
      <w:r w:rsidRPr="00210AB2">
        <w:rPr>
          <w:rFonts w:ascii="Arial Nova Light" w:hAnsi="Arial Nova Light"/>
          <w:spacing w:val="1"/>
        </w:rPr>
        <w:t xml:space="preserve"> </w:t>
      </w:r>
      <w:r w:rsidRPr="00210AB2">
        <w:rPr>
          <w:rFonts w:ascii="Arial Nova Light" w:hAnsi="Arial Nova Light"/>
        </w:rPr>
        <w:t>della</w:t>
      </w:r>
      <w:r w:rsidRPr="00210AB2">
        <w:rPr>
          <w:rFonts w:ascii="Arial Nova Light" w:hAnsi="Arial Nova Light"/>
          <w:spacing w:val="1"/>
        </w:rPr>
        <w:t xml:space="preserve"> </w:t>
      </w:r>
      <w:r w:rsidRPr="00210AB2">
        <w:rPr>
          <w:rFonts w:ascii="Arial Nova Light" w:hAnsi="Arial Nova Light"/>
        </w:rPr>
        <w:t>disciplina comunitaria e nazionale sugli appalti pubblici, pur dovendo rispettare i principi di</w:t>
      </w:r>
      <w:r w:rsidRPr="00210AB2">
        <w:rPr>
          <w:rFonts w:ascii="Arial Nova Light" w:hAnsi="Arial Nova Light"/>
          <w:spacing w:val="1"/>
        </w:rPr>
        <w:t xml:space="preserve"> </w:t>
      </w:r>
      <w:r w:rsidRPr="00210AB2">
        <w:rPr>
          <w:rFonts w:ascii="Arial Nova Light" w:hAnsi="Arial Nova Light"/>
        </w:rPr>
        <w:t>economicità,</w:t>
      </w:r>
      <w:r w:rsidRPr="00210AB2">
        <w:rPr>
          <w:rFonts w:ascii="Arial Nova Light" w:hAnsi="Arial Nova Light"/>
          <w:spacing w:val="1"/>
        </w:rPr>
        <w:t xml:space="preserve"> </w:t>
      </w:r>
      <w:r w:rsidRPr="00210AB2">
        <w:rPr>
          <w:rFonts w:ascii="Arial Nova Light" w:hAnsi="Arial Nova Light"/>
        </w:rPr>
        <w:t>efficacia,</w:t>
      </w:r>
      <w:r w:rsidRPr="00210AB2">
        <w:rPr>
          <w:rFonts w:ascii="Arial Nova Light" w:hAnsi="Arial Nova Light"/>
          <w:spacing w:val="1"/>
        </w:rPr>
        <w:t xml:space="preserve"> </w:t>
      </w:r>
      <w:r w:rsidRPr="00210AB2">
        <w:rPr>
          <w:rFonts w:ascii="Arial Nova Light" w:hAnsi="Arial Nova Light"/>
        </w:rPr>
        <w:t>imparzialità,</w:t>
      </w:r>
      <w:r w:rsidRPr="00210AB2">
        <w:rPr>
          <w:rFonts w:ascii="Arial Nova Light" w:hAnsi="Arial Nova Light"/>
          <w:spacing w:val="1"/>
        </w:rPr>
        <w:t xml:space="preserve"> </w:t>
      </w:r>
      <w:r w:rsidRPr="00210AB2">
        <w:rPr>
          <w:rFonts w:ascii="Arial Nova Light" w:hAnsi="Arial Nova Light"/>
        </w:rPr>
        <w:t>parità</w:t>
      </w:r>
      <w:r w:rsidRPr="00210AB2">
        <w:rPr>
          <w:rFonts w:ascii="Arial Nova Light" w:hAnsi="Arial Nova Light"/>
          <w:spacing w:val="1"/>
        </w:rPr>
        <w:t xml:space="preserve"> </w:t>
      </w:r>
      <w:r w:rsidRPr="00210AB2">
        <w:rPr>
          <w:rFonts w:ascii="Arial Nova Light" w:hAnsi="Arial Nova Light"/>
        </w:rPr>
        <w:t>di</w:t>
      </w:r>
      <w:r w:rsidRPr="00210AB2">
        <w:rPr>
          <w:rFonts w:ascii="Arial Nova Light" w:hAnsi="Arial Nova Light"/>
          <w:spacing w:val="1"/>
        </w:rPr>
        <w:t xml:space="preserve"> </w:t>
      </w:r>
      <w:r w:rsidRPr="00210AB2">
        <w:rPr>
          <w:rFonts w:ascii="Arial Nova Light" w:hAnsi="Arial Nova Light"/>
        </w:rPr>
        <w:t>trattamento,</w:t>
      </w:r>
      <w:r w:rsidRPr="00210AB2">
        <w:rPr>
          <w:rFonts w:ascii="Arial Nova Light" w:hAnsi="Arial Nova Light"/>
          <w:spacing w:val="1"/>
        </w:rPr>
        <w:t xml:space="preserve"> </w:t>
      </w:r>
      <w:r w:rsidRPr="00210AB2">
        <w:rPr>
          <w:rFonts w:ascii="Arial Nova Light" w:hAnsi="Arial Nova Light"/>
        </w:rPr>
        <w:t>trasparenza,</w:t>
      </w:r>
      <w:r w:rsidRPr="00210AB2">
        <w:rPr>
          <w:rFonts w:ascii="Arial Nova Light" w:hAnsi="Arial Nova Light"/>
          <w:spacing w:val="1"/>
        </w:rPr>
        <w:t xml:space="preserve"> </w:t>
      </w:r>
      <w:r w:rsidRPr="00210AB2">
        <w:rPr>
          <w:rFonts w:ascii="Arial Nova Light" w:hAnsi="Arial Nova Light"/>
        </w:rPr>
        <w:t>proporzionalità,</w:t>
      </w:r>
      <w:r w:rsidRPr="00210AB2">
        <w:rPr>
          <w:rFonts w:ascii="Arial Nova Light" w:hAnsi="Arial Nova Light"/>
          <w:spacing w:val="1"/>
        </w:rPr>
        <w:t xml:space="preserve"> </w:t>
      </w:r>
      <w:r w:rsidRPr="00210AB2">
        <w:rPr>
          <w:rFonts w:ascii="Arial Nova Light" w:hAnsi="Arial Nova Light"/>
        </w:rPr>
        <w:t>pubblicità, tutela dell’ambiente ed</w:t>
      </w:r>
      <w:r w:rsidRPr="00210AB2">
        <w:rPr>
          <w:rFonts w:ascii="Arial Nova Light" w:hAnsi="Arial Nova Light"/>
          <w:spacing w:val="1"/>
        </w:rPr>
        <w:t xml:space="preserve"> </w:t>
      </w:r>
      <w:r w:rsidR="00A57599">
        <w:rPr>
          <w:rFonts w:ascii="Arial Nova Light" w:hAnsi="Arial Nova Light"/>
        </w:rPr>
        <w:t>efficienza energetica.</w:t>
      </w:r>
    </w:p>
    <w:p w14:paraId="163A3D36" w14:textId="77777777" w:rsidR="00F92C2C" w:rsidRPr="00210AB2" w:rsidRDefault="00F92C2C" w:rsidP="00F92C2C">
      <w:pPr>
        <w:pStyle w:val="Corpotesto"/>
        <w:spacing w:before="1"/>
        <w:ind w:left="163" w:right="144"/>
        <w:jc w:val="both"/>
        <w:rPr>
          <w:rFonts w:ascii="Arial Nova Light" w:hAnsi="Arial Nova Light"/>
        </w:rPr>
      </w:pPr>
    </w:p>
    <w:p w14:paraId="34FBCCDA" w14:textId="7D367B55" w:rsidR="00AA4C0B" w:rsidRPr="00AA4C0B" w:rsidRDefault="00F92C2C" w:rsidP="00AA4C0B">
      <w:pPr>
        <w:pStyle w:val="Corpotesto"/>
        <w:ind w:left="163" w:right="151"/>
        <w:jc w:val="both"/>
        <w:rPr>
          <w:rFonts w:ascii="Arial Nova Light" w:hAnsi="Arial Nova Light"/>
        </w:rPr>
      </w:pPr>
      <w:r w:rsidRPr="00AA4C0B">
        <w:rPr>
          <w:rFonts w:ascii="Arial Nova Light" w:hAnsi="Arial Nova Light"/>
          <w:noProof/>
          <w:lang w:eastAsia="it-IT"/>
        </w:rPr>
        <mc:AlternateContent>
          <mc:Choice Requires="wps">
            <w:drawing>
              <wp:anchor distT="0" distB="0" distL="114300" distR="114300" simplePos="0" relativeHeight="251659264" behindDoc="1" locked="0" layoutInCell="1" allowOverlap="1" wp14:anchorId="4C20FC07" wp14:editId="287178C1">
                <wp:simplePos x="0" y="0"/>
                <wp:positionH relativeFrom="page">
                  <wp:posOffset>4148455</wp:posOffset>
                </wp:positionH>
                <wp:positionV relativeFrom="paragraph">
                  <wp:posOffset>175895</wp:posOffset>
                </wp:positionV>
                <wp:extent cx="0" cy="180340"/>
                <wp:effectExtent l="14605" t="15875" r="13970" b="22860"/>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27432">
                          <a:solidFill>
                            <a:srgbClr val="EEEEE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F822A6" id="Connettore diritto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6.65pt,13.85pt" to="326.6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" strokecolor="#eee" strokeweight="2.16pt">
                <w10:wrap anchorx="page"/>
              </v:line>
            </w:pict>
          </mc:Fallback>
        </mc:AlternateContent>
      </w:r>
      <w:r w:rsidRPr="00AA4C0B">
        <w:rPr>
          <w:rFonts w:ascii="Arial Nova Light" w:hAnsi="Arial Nova Light"/>
        </w:rPr>
        <w:t xml:space="preserve">Inoltre, in base alle categorie delle sponsorizzazioni passive stabilite </w:t>
      </w:r>
      <w:r w:rsidRPr="00A57599">
        <w:rPr>
          <w:rFonts w:ascii="Arial Nova Light" w:hAnsi="Arial Nova Light"/>
        </w:rPr>
        <w:t>con il D.L. 5 del 9</w:t>
      </w:r>
      <w:r w:rsidRPr="00A57599">
        <w:rPr>
          <w:rFonts w:ascii="Arial Nova Light" w:hAnsi="Arial Nova Light"/>
          <w:spacing w:val="1"/>
        </w:rPr>
        <w:t xml:space="preserve"> </w:t>
      </w:r>
      <w:r w:rsidRPr="00A57599">
        <w:rPr>
          <w:rFonts w:ascii="Arial Nova Light" w:hAnsi="Arial Nova Light"/>
        </w:rPr>
        <w:t xml:space="preserve">febbraio 2012, </w:t>
      </w:r>
      <w:proofErr w:type="spellStart"/>
      <w:r w:rsidRPr="00A57599">
        <w:rPr>
          <w:rFonts w:ascii="Arial Nova Light" w:hAnsi="Arial Nova Light"/>
        </w:rPr>
        <w:t>conv</w:t>
      </w:r>
      <w:proofErr w:type="spellEnd"/>
      <w:r w:rsidRPr="00A57599">
        <w:rPr>
          <w:rFonts w:ascii="Arial Nova Light" w:hAnsi="Arial Nova Light"/>
        </w:rPr>
        <w:t>. in L.</w:t>
      </w:r>
      <w:r w:rsidR="000A1124" w:rsidRPr="00A57599">
        <w:rPr>
          <w:rFonts w:ascii="Arial Nova Light" w:hAnsi="Arial Nova Light"/>
        </w:rPr>
        <w:t xml:space="preserve"> </w:t>
      </w:r>
      <w:r w:rsidRPr="00A57599">
        <w:rPr>
          <w:rFonts w:ascii="Arial Nova Light" w:hAnsi="Arial Nova Light"/>
        </w:rPr>
        <w:t>35 del 4 aprile 2012, si stabilisce per qu</w:t>
      </w:r>
      <w:r w:rsidRPr="00AA4C0B">
        <w:rPr>
          <w:rFonts w:ascii="Arial Nova Light" w:hAnsi="Arial Nova Light"/>
        </w:rPr>
        <w:t>esto avviso di attivare</w:t>
      </w:r>
      <w:r w:rsidRPr="00AA4C0B">
        <w:rPr>
          <w:rFonts w:ascii="Arial Nova Light" w:hAnsi="Arial Nova Light"/>
          <w:spacing w:val="1"/>
        </w:rPr>
        <w:t xml:space="preserve"> </w:t>
      </w:r>
      <w:r w:rsidRPr="00AA4C0B">
        <w:rPr>
          <w:rFonts w:ascii="Arial Nova Light" w:hAnsi="Arial Nova Light"/>
        </w:rPr>
        <w:t xml:space="preserve">sponsorizzazioni </w:t>
      </w:r>
      <w:r w:rsidR="00AA4C0B" w:rsidRPr="00AA4C0B">
        <w:rPr>
          <w:rFonts w:ascii="Arial Nova Light" w:hAnsi="Arial Nova Light"/>
        </w:rPr>
        <w:t>“</w:t>
      </w:r>
      <w:r w:rsidRPr="00AA4C0B">
        <w:rPr>
          <w:rFonts w:ascii="Arial Nova Light" w:hAnsi="Arial Nova Light"/>
        </w:rPr>
        <w:t>di puro finanziamento</w:t>
      </w:r>
      <w:r w:rsidR="00AA4C0B" w:rsidRPr="00AA4C0B">
        <w:rPr>
          <w:rFonts w:ascii="Arial Nova Light" w:hAnsi="Arial Nova Light"/>
        </w:rPr>
        <w:t>” per le attività elencate al successivo articolo 1</w:t>
      </w:r>
      <w:r w:rsidRPr="00AA4C0B">
        <w:rPr>
          <w:rFonts w:ascii="Arial Nova Light" w:hAnsi="Arial Nova Light"/>
        </w:rPr>
        <w:t>, in cui la parte che opera come sponsor si obbliga a</w:t>
      </w:r>
      <w:r w:rsidRPr="00AA4C0B">
        <w:rPr>
          <w:rFonts w:ascii="Arial Nova Light" w:hAnsi="Arial Nova Light"/>
          <w:spacing w:val="1"/>
        </w:rPr>
        <w:t xml:space="preserve"> </w:t>
      </w:r>
      <w:r w:rsidRPr="00AA4C0B">
        <w:rPr>
          <w:rFonts w:ascii="Arial Nova Light" w:hAnsi="Arial Nova Light"/>
        </w:rPr>
        <w:t>corrispondere</w:t>
      </w:r>
      <w:r w:rsidRPr="00AA4C0B">
        <w:rPr>
          <w:rFonts w:ascii="Arial Nova Light" w:hAnsi="Arial Nova Light"/>
          <w:spacing w:val="-2"/>
        </w:rPr>
        <w:t xml:space="preserve"> </w:t>
      </w:r>
      <w:r w:rsidRPr="00AA4C0B">
        <w:rPr>
          <w:rFonts w:ascii="Arial Nova Light" w:hAnsi="Arial Nova Light"/>
        </w:rPr>
        <w:t>al Comune</w:t>
      </w:r>
      <w:r w:rsidRPr="00AA4C0B">
        <w:rPr>
          <w:rFonts w:ascii="Arial Nova Light" w:hAnsi="Arial Nova Light"/>
          <w:spacing w:val="1"/>
        </w:rPr>
        <w:t xml:space="preserve"> </w:t>
      </w:r>
      <w:r w:rsidRPr="00AA4C0B">
        <w:rPr>
          <w:rFonts w:ascii="Arial Nova Light" w:hAnsi="Arial Nova Light"/>
        </w:rPr>
        <w:t>di</w:t>
      </w:r>
      <w:r w:rsidRPr="00AA4C0B">
        <w:rPr>
          <w:rFonts w:ascii="Arial Nova Light" w:hAnsi="Arial Nova Light"/>
          <w:spacing w:val="-1"/>
        </w:rPr>
        <w:t xml:space="preserve"> </w:t>
      </w:r>
      <w:r w:rsidRPr="00AA4C0B">
        <w:rPr>
          <w:rFonts w:ascii="Arial Nova Light" w:hAnsi="Arial Nova Light"/>
        </w:rPr>
        <w:t>Beinasco unicamente un finanziamento in</w:t>
      </w:r>
      <w:r w:rsidRPr="00AA4C0B">
        <w:rPr>
          <w:rFonts w:ascii="Arial Nova Light" w:hAnsi="Arial Nova Light"/>
          <w:spacing w:val="-1"/>
        </w:rPr>
        <w:t xml:space="preserve"> </w:t>
      </w:r>
      <w:r w:rsidR="00AA4C0B" w:rsidRPr="00AA4C0B">
        <w:rPr>
          <w:rFonts w:ascii="Arial Nova Light" w:hAnsi="Arial Nova Light"/>
        </w:rPr>
        <w:t xml:space="preserve">denaro o sponsorizzazioni di realizzazione di un progetto come meglio precisato al successivo articolo 1 interamente a cura e a spese dello sponsor.   </w:t>
      </w:r>
    </w:p>
    <w:p w14:paraId="7CB9D771" w14:textId="77777777" w:rsidR="00F92C2C" w:rsidRPr="00AA4C0B" w:rsidRDefault="00F92C2C" w:rsidP="00F92C2C">
      <w:pPr>
        <w:pStyle w:val="Corpotesto"/>
        <w:rPr>
          <w:rFonts w:ascii="Arial Nova Light" w:hAnsi="Arial Nova Light"/>
        </w:rPr>
      </w:pPr>
    </w:p>
    <w:p w14:paraId="008AF760" w14:textId="3276FA36" w:rsidR="00455556" w:rsidRPr="00AA4C0B" w:rsidRDefault="00F92C2C" w:rsidP="00F92C2C">
      <w:pPr>
        <w:pStyle w:val="Corpotesto"/>
        <w:spacing w:before="1"/>
        <w:ind w:left="163" w:right="149"/>
        <w:jc w:val="both"/>
        <w:rPr>
          <w:rFonts w:ascii="Arial Nova Light" w:hAnsi="Arial Nova Light"/>
        </w:rPr>
      </w:pPr>
      <w:r w:rsidRPr="00AA4C0B">
        <w:rPr>
          <w:rFonts w:ascii="Arial Nova Light" w:hAnsi="Arial Nova Light"/>
        </w:rPr>
        <w:t>Il</w:t>
      </w:r>
      <w:r w:rsidRPr="00AA4C0B">
        <w:rPr>
          <w:rFonts w:ascii="Arial Nova Light" w:hAnsi="Arial Nova Light"/>
          <w:spacing w:val="-7"/>
        </w:rPr>
        <w:t xml:space="preserve"> </w:t>
      </w:r>
      <w:r w:rsidRPr="00AA4C0B">
        <w:rPr>
          <w:rFonts w:ascii="Arial Nova Light" w:hAnsi="Arial Nova Light"/>
        </w:rPr>
        <w:t>presente</w:t>
      </w:r>
      <w:r w:rsidRPr="00AA4C0B">
        <w:rPr>
          <w:rFonts w:ascii="Arial Nova Light" w:hAnsi="Arial Nova Light"/>
          <w:spacing w:val="-7"/>
        </w:rPr>
        <w:t xml:space="preserve"> </w:t>
      </w:r>
      <w:r w:rsidRPr="00AA4C0B">
        <w:rPr>
          <w:rFonts w:ascii="Arial Nova Light" w:hAnsi="Arial Nova Light"/>
        </w:rPr>
        <w:t>avviso</w:t>
      </w:r>
      <w:r w:rsidRPr="00AA4C0B">
        <w:rPr>
          <w:rFonts w:ascii="Arial Nova Light" w:hAnsi="Arial Nova Light"/>
          <w:spacing w:val="-5"/>
        </w:rPr>
        <w:t xml:space="preserve"> </w:t>
      </w:r>
      <w:r w:rsidRPr="00AA4C0B">
        <w:rPr>
          <w:rFonts w:ascii="Arial Nova Light" w:hAnsi="Arial Nova Light"/>
        </w:rPr>
        <w:t>non</w:t>
      </w:r>
      <w:r w:rsidRPr="00AA4C0B">
        <w:rPr>
          <w:rFonts w:ascii="Arial Nova Light" w:hAnsi="Arial Nova Light"/>
          <w:spacing w:val="-6"/>
        </w:rPr>
        <w:t xml:space="preserve"> </w:t>
      </w:r>
      <w:r w:rsidRPr="00AA4C0B">
        <w:rPr>
          <w:rFonts w:ascii="Arial Nova Light" w:hAnsi="Arial Nova Light"/>
        </w:rPr>
        <w:t>ha</w:t>
      </w:r>
      <w:r w:rsidRPr="00AA4C0B">
        <w:rPr>
          <w:rFonts w:ascii="Arial Nova Light" w:hAnsi="Arial Nova Light"/>
          <w:spacing w:val="-2"/>
        </w:rPr>
        <w:t xml:space="preserve"> </w:t>
      </w:r>
      <w:r w:rsidRPr="00AA4C0B">
        <w:rPr>
          <w:rFonts w:ascii="Arial Nova Light" w:hAnsi="Arial Nova Light"/>
        </w:rPr>
        <w:t>natura</w:t>
      </w:r>
      <w:r w:rsidRPr="00AA4C0B">
        <w:rPr>
          <w:rFonts w:ascii="Arial Nova Light" w:hAnsi="Arial Nova Light"/>
          <w:spacing w:val="-7"/>
        </w:rPr>
        <w:t xml:space="preserve"> </w:t>
      </w:r>
      <w:r w:rsidRPr="00AA4C0B">
        <w:rPr>
          <w:rFonts w:ascii="Arial Nova Light" w:hAnsi="Arial Nova Light"/>
        </w:rPr>
        <w:t>vincolante</w:t>
      </w:r>
      <w:r w:rsidRPr="00AA4C0B">
        <w:rPr>
          <w:rFonts w:ascii="Arial Nova Light" w:hAnsi="Arial Nova Light"/>
          <w:spacing w:val="-6"/>
        </w:rPr>
        <w:t xml:space="preserve"> </w:t>
      </w:r>
      <w:r w:rsidRPr="00AA4C0B">
        <w:rPr>
          <w:rFonts w:ascii="Arial Nova Light" w:hAnsi="Arial Nova Light"/>
        </w:rPr>
        <w:t>per</w:t>
      </w:r>
      <w:r w:rsidRPr="00AA4C0B">
        <w:rPr>
          <w:rFonts w:ascii="Arial Nova Light" w:hAnsi="Arial Nova Light"/>
          <w:spacing w:val="-12"/>
        </w:rPr>
        <w:t xml:space="preserve"> </w:t>
      </w:r>
      <w:r w:rsidRPr="00AA4C0B">
        <w:rPr>
          <w:rFonts w:ascii="Arial Nova Light" w:hAnsi="Arial Nova Light"/>
        </w:rPr>
        <w:t>l’Amministrazione,</w:t>
      </w:r>
      <w:r w:rsidRPr="00AA4C0B">
        <w:rPr>
          <w:rFonts w:ascii="Arial Nova Light" w:hAnsi="Arial Nova Light"/>
          <w:spacing w:val="-8"/>
        </w:rPr>
        <w:t xml:space="preserve"> </w:t>
      </w:r>
      <w:r w:rsidRPr="00AA4C0B">
        <w:rPr>
          <w:rFonts w:ascii="Arial Nova Light" w:hAnsi="Arial Nova Light"/>
        </w:rPr>
        <w:t>ma</w:t>
      </w:r>
      <w:r w:rsidRPr="00AA4C0B">
        <w:rPr>
          <w:rFonts w:ascii="Arial Nova Light" w:hAnsi="Arial Nova Light"/>
          <w:spacing w:val="-7"/>
        </w:rPr>
        <w:t xml:space="preserve"> </w:t>
      </w:r>
      <w:r w:rsidRPr="00AA4C0B">
        <w:rPr>
          <w:rFonts w:ascii="Arial Nova Light" w:hAnsi="Arial Nova Light"/>
        </w:rPr>
        <w:t>è</w:t>
      </w:r>
      <w:r w:rsidRPr="00AA4C0B">
        <w:rPr>
          <w:rFonts w:ascii="Arial Nova Light" w:hAnsi="Arial Nova Light"/>
          <w:spacing w:val="-10"/>
        </w:rPr>
        <w:t xml:space="preserve"> </w:t>
      </w:r>
      <w:r w:rsidRPr="00AA4C0B">
        <w:rPr>
          <w:rFonts w:ascii="Arial Nova Light" w:hAnsi="Arial Nova Light"/>
        </w:rPr>
        <w:t>destinato</w:t>
      </w:r>
      <w:r w:rsidRPr="00AA4C0B">
        <w:rPr>
          <w:rFonts w:ascii="Arial Nova Light" w:hAnsi="Arial Nova Light"/>
          <w:spacing w:val="-8"/>
        </w:rPr>
        <w:t xml:space="preserve"> </w:t>
      </w:r>
      <w:r w:rsidRPr="00AA4C0B">
        <w:rPr>
          <w:rFonts w:ascii="Arial Nova Light" w:hAnsi="Arial Nova Light"/>
        </w:rPr>
        <w:t>a</w:t>
      </w:r>
      <w:r w:rsidR="009A63C5">
        <w:rPr>
          <w:rFonts w:ascii="Arial Nova Light" w:hAnsi="Arial Nova Light"/>
          <w:spacing w:val="-7"/>
        </w:rPr>
        <w:t xml:space="preserve"> </w:t>
      </w:r>
      <w:proofErr w:type="gramStart"/>
      <w:r w:rsidRPr="00AA4C0B">
        <w:rPr>
          <w:rFonts w:ascii="Arial Nova Light" w:hAnsi="Arial Nova Light"/>
        </w:rPr>
        <w:t>verificare</w:t>
      </w:r>
      <w:r w:rsidR="00310D38" w:rsidRPr="00AA4C0B">
        <w:rPr>
          <w:rFonts w:ascii="Arial Nova Light" w:hAnsi="Arial Nova Light"/>
        </w:rPr>
        <w:t xml:space="preserve"> </w:t>
      </w:r>
      <w:r w:rsidRPr="00AA4C0B">
        <w:rPr>
          <w:rFonts w:ascii="Arial Nova Light" w:hAnsi="Arial Nova Light"/>
          <w:spacing w:val="-58"/>
        </w:rPr>
        <w:t xml:space="preserve"> </w:t>
      </w:r>
      <w:r w:rsidRPr="00AA4C0B">
        <w:rPr>
          <w:rFonts w:ascii="Arial Nova Light" w:hAnsi="Arial Nova Light"/>
        </w:rPr>
        <w:t>la</w:t>
      </w:r>
      <w:proofErr w:type="gramEnd"/>
      <w:r w:rsidRPr="00AA4C0B">
        <w:rPr>
          <w:rFonts w:ascii="Arial Nova Light" w:hAnsi="Arial Nova Light"/>
          <w:spacing w:val="-1"/>
        </w:rPr>
        <w:t xml:space="preserve"> </w:t>
      </w:r>
      <w:r w:rsidRPr="00AA4C0B">
        <w:rPr>
          <w:rFonts w:ascii="Arial Nova Light" w:hAnsi="Arial Nova Light"/>
        </w:rPr>
        <w:t>disponibilità</w:t>
      </w:r>
      <w:r w:rsidRPr="00AA4C0B">
        <w:rPr>
          <w:rFonts w:ascii="Arial Nova Light" w:hAnsi="Arial Nova Light"/>
          <w:spacing w:val="-1"/>
        </w:rPr>
        <w:t xml:space="preserve"> </w:t>
      </w:r>
      <w:r w:rsidRPr="00AA4C0B">
        <w:rPr>
          <w:rFonts w:ascii="Arial Nova Light" w:hAnsi="Arial Nova Light"/>
        </w:rPr>
        <w:t>esistente</w:t>
      </w:r>
      <w:r w:rsidRPr="00AA4C0B">
        <w:rPr>
          <w:rFonts w:ascii="Arial Nova Light" w:hAnsi="Arial Nova Light"/>
          <w:spacing w:val="-1"/>
        </w:rPr>
        <w:t xml:space="preserve"> </w:t>
      </w:r>
      <w:r w:rsidRPr="00AA4C0B">
        <w:rPr>
          <w:rFonts w:ascii="Arial Nova Light" w:hAnsi="Arial Nova Light"/>
        </w:rPr>
        <w:t>da</w:t>
      </w:r>
      <w:r w:rsidRPr="00AA4C0B">
        <w:rPr>
          <w:rFonts w:ascii="Arial Nova Light" w:hAnsi="Arial Nova Light"/>
          <w:spacing w:val="-1"/>
        </w:rPr>
        <w:t xml:space="preserve"> </w:t>
      </w:r>
      <w:r w:rsidRPr="00AA4C0B">
        <w:rPr>
          <w:rFonts w:ascii="Arial Nova Light" w:hAnsi="Arial Nova Light"/>
        </w:rPr>
        <w:t>parte</w:t>
      </w:r>
      <w:r w:rsidRPr="00AA4C0B">
        <w:rPr>
          <w:rFonts w:ascii="Arial Nova Light" w:hAnsi="Arial Nova Light"/>
          <w:spacing w:val="-2"/>
        </w:rPr>
        <w:t xml:space="preserve"> </w:t>
      </w:r>
      <w:r w:rsidRPr="00AA4C0B">
        <w:rPr>
          <w:rFonts w:ascii="Arial Nova Light" w:hAnsi="Arial Nova Light"/>
        </w:rPr>
        <w:t>di soggetti pubblici</w:t>
      </w:r>
      <w:r w:rsidRPr="00AA4C0B">
        <w:rPr>
          <w:rFonts w:ascii="Arial Nova Light" w:hAnsi="Arial Nova Light"/>
          <w:spacing w:val="-1"/>
        </w:rPr>
        <w:t xml:space="preserve"> </w:t>
      </w:r>
      <w:r w:rsidRPr="00AA4C0B">
        <w:rPr>
          <w:rFonts w:ascii="Arial Nova Light" w:hAnsi="Arial Nova Light"/>
        </w:rPr>
        <w:t>e</w:t>
      </w:r>
      <w:r w:rsidRPr="00AA4C0B">
        <w:rPr>
          <w:rFonts w:ascii="Arial Nova Light" w:hAnsi="Arial Nova Light"/>
          <w:spacing w:val="-1"/>
        </w:rPr>
        <w:t xml:space="preserve"> </w:t>
      </w:r>
      <w:r w:rsidRPr="00AA4C0B">
        <w:rPr>
          <w:rFonts w:ascii="Arial Nova Light" w:hAnsi="Arial Nova Light"/>
        </w:rPr>
        <w:t>privati a</w:t>
      </w:r>
      <w:r w:rsidRPr="00AA4C0B">
        <w:rPr>
          <w:rFonts w:ascii="Arial Nova Light" w:hAnsi="Arial Nova Light"/>
          <w:spacing w:val="-1"/>
        </w:rPr>
        <w:t xml:space="preserve"> </w:t>
      </w:r>
      <w:r w:rsidRPr="00AA4C0B">
        <w:rPr>
          <w:rFonts w:ascii="Arial Nova Light" w:hAnsi="Arial Nova Light"/>
        </w:rPr>
        <w:t>offrirsi come</w:t>
      </w:r>
      <w:r w:rsidRPr="00AA4C0B">
        <w:rPr>
          <w:rFonts w:ascii="Arial Nova Light" w:hAnsi="Arial Nova Light"/>
          <w:spacing w:val="-3"/>
        </w:rPr>
        <w:t xml:space="preserve"> </w:t>
      </w:r>
      <w:r w:rsidRPr="00AA4C0B">
        <w:rPr>
          <w:rFonts w:ascii="Arial Nova Light" w:hAnsi="Arial Nova Light"/>
        </w:rPr>
        <w:t xml:space="preserve">sponsor.   </w:t>
      </w:r>
    </w:p>
    <w:p w14:paraId="6E40D1F3" w14:textId="77777777" w:rsidR="00455556" w:rsidRPr="00AA4C0B" w:rsidRDefault="00455556" w:rsidP="00F92C2C">
      <w:pPr>
        <w:pStyle w:val="Corpotesto"/>
        <w:spacing w:before="1"/>
        <w:ind w:left="163" w:right="149"/>
        <w:jc w:val="both"/>
        <w:rPr>
          <w:rFonts w:ascii="Arial Nova Light" w:hAnsi="Arial Nova Light"/>
        </w:rPr>
      </w:pPr>
    </w:p>
    <w:p w14:paraId="47C33A55" w14:textId="4AB71C0E" w:rsidR="00F92C2C" w:rsidRPr="00455556" w:rsidRDefault="00F92C2C" w:rsidP="00F92C2C">
      <w:pPr>
        <w:pStyle w:val="Corpotesto"/>
        <w:spacing w:before="1"/>
        <w:ind w:left="163" w:right="149"/>
        <w:jc w:val="both"/>
        <w:rPr>
          <w:rFonts w:ascii="Arial Nova Light" w:hAnsi="Arial Nova Light"/>
        </w:rPr>
      </w:pPr>
      <w:r w:rsidRPr="00AA4C0B">
        <w:rPr>
          <w:rFonts w:ascii="Arial Nova Light" w:hAnsi="Arial Nova Light"/>
          <w:spacing w:val="-1"/>
        </w:rPr>
        <w:t>Il</w:t>
      </w:r>
      <w:r w:rsidRPr="00AA4C0B">
        <w:rPr>
          <w:rFonts w:ascii="Arial Nova Light" w:hAnsi="Arial Nova Light"/>
          <w:spacing w:val="-7"/>
        </w:rPr>
        <w:t xml:space="preserve"> </w:t>
      </w:r>
      <w:r w:rsidRPr="00AA4C0B">
        <w:rPr>
          <w:rFonts w:ascii="Arial Nova Light" w:hAnsi="Arial Nova Light"/>
          <w:spacing w:val="-1"/>
        </w:rPr>
        <w:t>contratto</w:t>
      </w:r>
      <w:r w:rsidRPr="00AA4C0B">
        <w:rPr>
          <w:rFonts w:ascii="Arial Nova Light" w:hAnsi="Arial Nova Light"/>
          <w:spacing w:val="-9"/>
        </w:rPr>
        <w:t xml:space="preserve"> </w:t>
      </w:r>
      <w:r w:rsidRPr="00AA4C0B">
        <w:rPr>
          <w:rFonts w:ascii="Arial Nova Light" w:hAnsi="Arial Nova Light"/>
          <w:spacing w:val="-1"/>
        </w:rPr>
        <w:t>di</w:t>
      </w:r>
      <w:r w:rsidRPr="00AA4C0B">
        <w:rPr>
          <w:rFonts w:ascii="Arial Nova Light" w:hAnsi="Arial Nova Light"/>
          <w:spacing w:val="-10"/>
        </w:rPr>
        <w:t xml:space="preserve"> </w:t>
      </w:r>
      <w:r w:rsidRPr="00AA4C0B">
        <w:rPr>
          <w:rFonts w:ascii="Arial Nova Light" w:hAnsi="Arial Nova Light"/>
        </w:rPr>
        <w:t>sponsorizzazione</w:t>
      </w:r>
      <w:r w:rsidRPr="00AA4C0B">
        <w:rPr>
          <w:rFonts w:ascii="Arial Nova Light" w:hAnsi="Arial Nova Light"/>
          <w:spacing w:val="-12"/>
        </w:rPr>
        <w:t xml:space="preserve"> </w:t>
      </w:r>
      <w:r w:rsidRPr="00AA4C0B">
        <w:rPr>
          <w:rFonts w:ascii="Arial Nova Light" w:hAnsi="Arial Nova Light"/>
        </w:rPr>
        <w:t>regolerà</w:t>
      </w:r>
      <w:r w:rsidRPr="00AA4C0B">
        <w:rPr>
          <w:rFonts w:ascii="Arial Nova Light" w:hAnsi="Arial Nova Light"/>
          <w:spacing w:val="-11"/>
        </w:rPr>
        <w:t xml:space="preserve"> </w:t>
      </w:r>
      <w:r w:rsidRPr="00AA4C0B">
        <w:rPr>
          <w:rFonts w:ascii="Arial Nova Light" w:hAnsi="Arial Nova Light"/>
        </w:rPr>
        <w:t>i</w:t>
      </w:r>
      <w:r w:rsidRPr="00AA4C0B">
        <w:rPr>
          <w:rFonts w:ascii="Arial Nova Light" w:hAnsi="Arial Nova Light"/>
          <w:spacing w:val="-12"/>
        </w:rPr>
        <w:t xml:space="preserve"> </w:t>
      </w:r>
      <w:r w:rsidRPr="00AA4C0B">
        <w:rPr>
          <w:rFonts w:ascii="Arial Nova Light" w:hAnsi="Arial Nova Light"/>
        </w:rPr>
        <w:t>rapporti</w:t>
      </w:r>
      <w:r w:rsidRPr="00AA4C0B">
        <w:rPr>
          <w:rFonts w:ascii="Arial Nova Light" w:hAnsi="Arial Nova Light"/>
          <w:spacing w:val="-5"/>
        </w:rPr>
        <w:t xml:space="preserve"> </w:t>
      </w:r>
      <w:r w:rsidRPr="00AA4C0B">
        <w:rPr>
          <w:rFonts w:ascii="Arial Nova Light" w:hAnsi="Arial Nova Light"/>
        </w:rPr>
        <w:t>tra</w:t>
      </w:r>
      <w:r w:rsidRPr="00AA4C0B">
        <w:rPr>
          <w:rFonts w:ascii="Arial Nova Light" w:hAnsi="Arial Nova Light"/>
          <w:spacing w:val="-16"/>
        </w:rPr>
        <w:t xml:space="preserve"> </w:t>
      </w:r>
      <w:r w:rsidRPr="00AA4C0B">
        <w:rPr>
          <w:rFonts w:ascii="Arial Nova Light" w:hAnsi="Arial Nova Light"/>
        </w:rPr>
        <w:t>le</w:t>
      </w:r>
      <w:r w:rsidRPr="00AA4C0B">
        <w:rPr>
          <w:rFonts w:ascii="Arial Nova Light" w:hAnsi="Arial Nova Light"/>
          <w:spacing w:val="-8"/>
        </w:rPr>
        <w:t xml:space="preserve"> </w:t>
      </w:r>
      <w:r w:rsidRPr="00AA4C0B">
        <w:rPr>
          <w:rFonts w:ascii="Arial Nova Light" w:hAnsi="Arial Nova Light"/>
        </w:rPr>
        <w:t>Parti</w:t>
      </w:r>
      <w:r w:rsidRPr="00AA4C0B">
        <w:rPr>
          <w:rFonts w:ascii="Arial Nova Light" w:hAnsi="Arial Nova Light"/>
          <w:spacing w:val="-7"/>
        </w:rPr>
        <w:t xml:space="preserve"> </w:t>
      </w:r>
      <w:r w:rsidRPr="00AA4C0B">
        <w:rPr>
          <w:rFonts w:ascii="Arial Nova Light" w:hAnsi="Arial Nova Light"/>
        </w:rPr>
        <w:t>e</w:t>
      </w:r>
      <w:r w:rsidRPr="00AA4C0B">
        <w:rPr>
          <w:rFonts w:ascii="Arial Nova Light" w:hAnsi="Arial Nova Light"/>
          <w:spacing w:val="-11"/>
        </w:rPr>
        <w:t xml:space="preserve"> </w:t>
      </w:r>
      <w:r w:rsidRPr="00AA4C0B">
        <w:rPr>
          <w:rFonts w:ascii="Arial Nova Light" w:hAnsi="Arial Nova Light"/>
        </w:rPr>
        <w:t>avrà</w:t>
      </w:r>
      <w:r w:rsidRPr="00AA4C0B">
        <w:rPr>
          <w:rFonts w:ascii="Arial Nova Light" w:hAnsi="Arial Nova Light"/>
          <w:spacing w:val="-14"/>
        </w:rPr>
        <w:t xml:space="preserve"> </w:t>
      </w:r>
      <w:r w:rsidRPr="00AA4C0B">
        <w:rPr>
          <w:rFonts w:ascii="Arial Nova Light" w:hAnsi="Arial Nova Light"/>
        </w:rPr>
        <w:t>durata</w:t>
      </w:r>
      <w:r w:rsidRPr="00AA4C0B">
        <w:rPr>
          <w:rFonts w:ascii="Arial Nova Light" w:hAnsi="Arial Nova Light"/>
          <w:spacing w:val="-6"/>
        </w:rPr>
        <w:t xml:space="preserve"> </w:t>
      </w:r>
      <w:r w:rsidRPr="00AA4C0B">
        <w:rPr>
          <w:rFonts w:ascii="Arial Nova Light" w:hAnsi="Arial Nova Light"/>
        </w:rPr>
        <w:t>fino</w:t>
      </w:r>
      <w:r w:rsidRPr="00AA4C0B">
        <w:rPr>
          <w:rFonts w:ascii="Arial Nova Light" w:hAnsi="Arial Nova Light"/>
          <w:spacing w:val="-12"/>
        </w:rPr>
        <w:t xml:space="preserve"> </w:t>
      </w:r>
      <w:r w:rsidRPr="00AA4C0B">
        <w:rPr>
          <w:rFonts w:ascii="Arial Nova Light" w:hAnsi="Arial Nova Light"/>
        </w:rPr>
        <w:t>al</w:t>
      </w:r>
      <w:r w:rsidRPr="00AA4C0B">
        <w:rPr>
          <w:rFonts w:ascii="Arial Nova Light" w:hAnsi="Arial Nova Light"/>
          <w:spacing w:val="-12"/>
        </w:rPr>
        <w:t xml:space="preserve"> </w:t>
      </w:r>
      <w:r w:rsidRPr="00420AE8">
        <w:rPr>
          <w:rFonts w:ascii="Arial Nova Light" w:hAnsi="Arial Nova Light"/>
        </w:rPr>
        <w:t>31/12/202</w:t>
      </w:r>
      <w:r w:rsidR="003304B4" w:rsidRPr="00420AE8">
        <w:rPr>
          <w:rFonts w:ascii="Arial Nova Light" w:hAnsi="Arial Nova Light"/>
        </w:rPr>
        <w:t>5</w:t>
      </w:r>
      <w:r w:rsidR="00466C71" w:rsidRPr="00420AE8">
        <w:rPr>
          <w:rFonts w:ascii="Arial Nova Light" w:hAnsi="Arial Nova Light"/>
        </w:rPr>
        <w:t>,</w:t>
      </w:r>
      <w:r w:rsidR="00466C71" w:rsidRPr="00AA4C0B">
        <w:rPr>
          <w:rFonts w:ascii="Arial Nova Light" w:hAnsi="Arial Nova Light"/>
        </w:rPr>
        <w:t xml:space="preserve"> rinnovabile una volta in caso di accordo tra le parti.</w:t>
      </w:r>
    </w:p>
    <w:p w14:paraId="27A1B934" w14:textId="77777777" w:rsidR="00F92C2C" w:rsidRDefault="00F92C2C" w:rsidP="00F92C2C">
      <w:pPr>
        <w:jc w:val="both"/>
        <w:rPr>
          <w:rFonts w:ascii="Arial Nova Light" w:hAnsi="Arial Nova Light"/>
        </w:rPr>
      </w:pPr>
    </w:p>
    <w:p w14:paraId="024AD011" w14:textId="77777777" w:rsidR="00E92903" w:rsidRPr="00210AB2" w:rsidRDefault="00E92903" w:rsidP="00F92C2C">
      <w:pPr>
        <w:jc w:val="both"/>
        <w:rPr>
          <w:rFonts w:ascii="Arial Nova Light" w:hAnsi="Arial Nova Light"/>
        </w:rPr>
        <w:sectPr w:rsidR="00E92903" w:rsidRPr="00210AB2" w:rsidSect="00F92C2C">
          <w:headerReference w:type="default" r:id="rId8"/>
          <w:pgSz w:w="11920" w:h="16850"/>
          <w:pgMar w:top="2000" w:right="980" w:bottom="280" w:left="1680" w:header="600" w:footer="720" w:gutter="0"/>
          <w:pgNumType w:start="1"/>
          <w:cols w:space="720"/>
        </w:sectPr>
      </w:pPr>
    </w:p>
    <w:p w14:paraId="0B1CDD4B" w14:textId="77777777" w:rsidR="00F92C2C" w:rsidRDefault="00F92C2C" w:rsidP="00F92C2C">
      <w:pPr>
        <w:pStyle w:val="Corpotesto"/>
        <w:spacing w:before="6"/>
        <w:rPr>
          <w:sz w:val="17"/>
        </w:rPr>
      </w:pPr>
    </w:p>
    <w:p w14:paraId="6D6233CD" w14:textId="77777777" w:rsidR="00F92C2C" w:rsidRPr="005C0496" w:rsidRDefault="00F92C2C" w:rsidP="0021338E">
      <w:pPr>
        <w:pStyle w:val="Corpotesto"/>
        <w:numPr>
          <w:ilvl w:val="0"/>
          <w:numId w:val="3"/>
        </w:numPr>
        <w:spacing w:after="120"/>
        <w:ind w:left="1043" w:right="147" w:hanging="357"/>
        <w:jc w:val="center"/>
        <w:rPr>
          <w:rFonts w:ascii="Arial Nova Light" w:hAnsi="Arial Nova Light"/>
          <w:b/>
        </w:rPr>
      </w:pPr>
      <w:r w:rsidRPr="005C0496">
        <w:rPr>
          <w:rFonts w:ascii="Arial Nova Light" w:hAnsi="Arial Nova Light"/>
          <w:b/>
        </w:rPr>
        <w:t>OGGETTO DELL’AVVISO</w:t>
      </w:r>
    </w:p>
    <w:p w14:paraId="664FE333" w14:textId="240F178C" w:rsidR="00F92C2C" w:rsidRDefault="00F92C2C" w:rsidP="00F92C2C">
      <w:pPr>
        <w:pStyle w:val="Corpotesto"/>
        <w:spacing w:before="1"/>
        <w:ind w:left="163" w:right="149"/>
        <w:jc w:val="both"/>
        <w:rPr>
          <w:rFonts w:ascii="Arial Nova Light" w:hAnsi="Arial Nova Light"/>
        </w:rPr>
      </w:pPr>
      <w:r w:rsidRPr="005C0496">
        <w:rPr>
          <w:rFonts w:ascii="Arial Nova Light" w:hAnsi="Arial Nova Light"/>
        </w:rPr>
        <w:t xml:space="preserve">Il Comune di Beinasco, in esecuzione della </w:t>
      </w:r>
      <w:r w:rsidR="00455556">
        <w:rPr>
          <w:rFonts w:ascii="Arial Nova Light" w:hAnsi="Arial Nova Light"/>
        </w:rPr>
        <w:t>d</w:t>
      </w:r>
      <w:r w:rsidRPr="005C0496">
        <w:rPr>
          <w:rFonts w:ascii="Arial Nova Light" w:hAnsi="Arial Nova Light"/>
        </w:rPr>
        <w:t xml:space="preserve">eliberazione di Giunta Comunale </w:t>
      </w:r>
      <w:r w:rsidRPr="001A0D44">
        <w:rPr>
          <w:rFonts w:ascii="Arial Nova Light" w:hAnsi="Arial Nova Light"/>
        </w:rPr>
        <w:t xml:space="preserve">n. </w:t>
      </w:r>
      <w:r w:rsidR="001A0D44">
        <w:rPr>
          <w:rFonts w:ascii="Arial Nova Light" w:hAnsi="Arial Nova Light"/>
        </w:rPr>
        <w:t>22</w:t>
      </w:r>
      <w:r w:rsidRPr="001A0D44">
        <w:rPr>
          <w:rFonts w:ascii="Arial Nova Light" w:hAnsi="Arial Nova Light"/>
        </w:rPr>
        <w:t xml:space="preserve"> del </w:t>
      </w:r>
      <w:r w:rsidR="001A0D44">
        <w:rPr>
          <w:rFonts w:ascii="Arial Nova Light" w:hAnsi="Arial Nova Light"/>
        </w:rPr>
        <w:t>28/02/2024</w:t>
      </w:r>
      <w:r w:rsidRPr="001A0D44">
        <w:rPr>
          <w:rFonts w:ascii="Arial Nova Light" w:hAnsi="Arial Nova Light"/>
        </w:rPr>
        <w:t>,</w:t>
      </w:r>
      <w:r w:rsidRPr="005C0496">
        <w:rPr>
          <w:rFonts w:ascii="Arial Nova Light" w:hAnsi="Arial Nova Light"/>
        </w:rPr>
        <w:t xml:space="preserve"> con il presente Avviso Pubblico, intende ricercare mediante procedura ad evidenza pubblica, soggetti esterni appartenenti anche in forma associata, che intendano proporsi come Sponsor finanziari </w:t>
      </w:r>
      <w:r w:rsidR="00F9040C">
        <w:rPr>
          <w:rFonts w:ascii="Arial Nova Light" w:hAnsi="Arial Nova Light"/>
        </w:rPr>
        <w:t xml:space="preserve">per </w:t>
      </w:r>
      <w:r>
        <w:rPr>
          <w:rFonts w:ascii="Arial Nova Light" w:hAnsi="Arial Nova Light"/>
        </w:rPr>
        <w:t>le seguenti attività:</w:t>
      </w:r>
    </w:p>
    <w:p w14:paraId="21CBFF42" w14:textId="77777777" w:rsidR="00F92C2C" w:rsidRPr="00F9040C" w:rsidRDefault="00455556" w:rsidP="00F92C2C">
      <w:pPr>
        <w:pStyle w:val="Corpotesto"/>
        <w:numPr>
          <w:ilvl w:val="0"/>
          <w:numId w:val="1"/>
        </w:numPr>
        <w:spacing w:before="1"/>
        <w:ind w:right="149"/>
        <w:jc w:val="both"/>
        <w:rPr>
          <w:rFonts w:ascii="Arial Nova Light" w:hAnsi="Arial Nova Light"/>
        </w:rPr>
      </w:pPr>
      <w:r w:rsidRPr="00F9040C">
        <w:rPr>
          <w:rFonts w:ascii="Arial Nova Light" w:hAnsi="Arial Nova Light"/>
        </w:rPr>
        <w:t>Rassegna teatrale Piemonte dal vivo;</w:t>
      </w:r>
    </w:p>
    <w:p w14:paraId="2A0C57C0" w14:textId="662579D7" w:rsidR="00F92C2C" w:rsidRDefault="003304B4" w:rsidP="00F92C2C">
      <w:pPr>
        <w:pStyle w:val="Corpotesto"/>
        <w:numPr>
          <w:ilvl w:val="0"/>
          <w:numId w:val="1"/>
        </w:numPr>
        <w:spacing w:before="1"/>
        <w:ind w:right="149"/>
        <w:jc w:val="both"/>
        <w:rPr>
          <w:rFonts w:ascii="Arial Nova Light" w:hAnsi="Arial Nova Light"/>
        </w:rPr>
      </w:pPr>
      <w:r>
        <w:rPr>
          <w:rFonts w:ascii="Arial Nova Light" w:hAnsi="Arial Nova Light"/>
        </w:rPr>
        <w:t xml:space="preserve">Stagione estiva </w:t>
      </w:r>
      <w:r w:rsidR="00455556">
        <w:rPr>
          <w:rFonts w:ascii="Arial Nova Light" w:hAnsi="Arial Nova Light"/>
        </w:rPr>
        <w:t>eventi del Comune di Beinasco;</w:t>
      </w:r>
    </w:p>
    <w:p w14:paraId="368F333F" w14:textId="554B92CD" w:rsidR="00F92C2C" w:rsidRDefault="00455556" w:rsidP="00F92C2C">
      <w:pPr>
        <w:pStyle w:val="Corpotesto"/>
        <w:numPr>
          <w:ilvl w:val="0"/>
          <w:numId w:val="1"/>
        </w:numPr>
        <w:spacing w:before="1"/>
        <w:ind w:right="149"/>
        <w:jc w:val="both"/>
        <w:rPr>
          <w:rFonts w:ascii="Arial Nova Light" w:hAnsi="Arial Nova Light"/>
        </w:rPr>
      </w:pPr>
      <w:r>
        <w:rPr>
          <w:rFonts w:ascii="Arial Nova Light" w:hAnsi="Arial Nova Light"/>
        </w:rPr>
        <w:t>N</w:t>
      </w:r>
      <w:r w:rsidR="00896BDA">
        <w:rPr>
          <w:rFonts w:ascii="Arial Nova Light" w:hAnsi="Arial Nova Light"/>
        </w:rPr>
        <w:t>atale a Beinasco</w:t>
      </w:r>
      <w:r>
        <w:rPr>
          <w:rFonts w:ascii="Arial Nova Light" w:hAnsi="Arial Nova Light"/>
        </w:rPr>
        <w:t>;</w:t>
      </w:r>
    </w:p>
    <w:p w14:paraId="2EADD134" w14:textId="536BEF47" w:rsidR="00F92C2C" w:rsidRDefault="00455556" w:rsidP="00F92C2C">
      <w:pPr>
        <w:pStyle w:val="Corpotesto"/>
        <w:numPr>
          <w:ilvl w:val="0"/>
          <w:numId w:val="1"/>
        </w:numPr>
        <w:spacing w:before="1"/>
        <w:ind w:right="149"/>
        <w:jc w:val="both"/>
        <w:rPr>
          <w:rFonts w:ascii="Arial Nova Light" w:hAnsi="Arial Nova Light"/>
        </w:rPr>
      </w:pPr>
      <w:r w:rsidRPr="00797DBA">
        <w:rPr>
          <w:rFonts w:ascii="Arial Nova Light" w:hAnsi="Arial Nova Light"/>
        </w:rPr>
        <w:t>Un albero per ogni nato;</w:t>
      </w:r>
    </w:p>
    <w:p w14:paraId="5D3F7F25" w14:textId="283526F9" w:rsidR="00455556" w:rsidRDefault="00455556" w:rsidP="00F92C2C">
      <w:pPr>
        <w:pStyle w:val="Corpotesto"/>
        <w:numPr>
          <w:ilvl w:val="0"/>
          <w:numId w:val="1"/>
        </w:numPr>
        <w:spacing w:before="1"/>
        <w:ind w:right="149"/>
        <w:jc w:val="both"/>
        <w:rPr>
          <w:rFonts w:ascii="Arial Nova Light" w:hAnsi="Arial Nova Light"/>
        </w:rPr>
      </w:pPr>
      <w:r w:rsidRPr="00797DBA">
        <w:rPr>
          <w:rFonts w:ascii="Arial Nova Light" w:hAnsi="Arial Nova Light"/>
        </w:rPr>
        <w:t>Beinasco e i boschi urbani</w:t>
      </w:r>
      <w:r w:rsidR="00466C71" w:rsidRPr="00797DBA">
        <w:rPr>
          <w:rFonts w:ascii="Arial Nova Light" w:hAnsi="Arial Nova Light"/>
        </w:rPr>
        <w:t>, alberi infrastruttura per la salute.</w:t>
      </w:r>
    </w:p>
    <w:p w14:paraId="67FDA4AD" w14:textId="789B3FEF" w:rsidR="00F92C2C" w:rsidRPr="00797DBA" w:rsidRDefault="00455556" w:rsidP="00F92C2C">
      <w:pPr>
        <w:pStyle w:val="Corpotesto"/>
        <w:numPr>
          <w:ilvl w:val="0"/>
          <w:numId w:val="1"/>
        </w:numPr>
        <w:spacing w:before="1"/>
        <w:ind w:right="149"/>
        <w:jc w:val="both"/>
        <w:rPr>
          <w:rFonts w:ascii="Arial Nova Light" w:hAnsi="Arial Nova Light"/>
        </w:rPr>
      </w:pPr>
      <w:r w:rsidRPr="00797DBA">
        <w:rPr>
          <w:rFonts w:ascii="Arial Nova Light" w:hAnsi="Arial Nova Light"/>
        </w:rPr>
        <w:t>Progetto “Beinasco più verde”</w:t>
      </w:r>
      <w:r w:rsidR="00466C71" w:rsidRPr="00797DBA">
        <w:rPr>
          <w:rFonts w:ascii="Arial Nova Light" w:hAnsi="Arial Nova Light"/>
        </w:rPr>
        <w:t>, ovvero progetti per la cura delle aree verdi.</w:t>
      </w:r>
    </w:p>
    <w:p w14:paraId="017879F8" w14:textId="57888838" w:rsidR="00455556" w:rsidRDefault="00455556" w:rsidP="00F92C2C">
      <w:pPr>
        <w:pStyle w:val="Corpotesto"/>
        <w:numPr>
          <w:ilvl w:val="0"/>
          <w:numId w:val="1"/>
        </w:numPr>
        <w:spacing w:before="1"/>
        <w:ind w:right="149"/>
        <w:jc w:val="both"/>
        <w:rPr>
          <w:rFonts w:ascii="Arial Nova Light" w:hAnsi="Arial Nova Light"/>
        </w:rPr>
      </w:pPr>
      <w:r w:rsidRPr="00797DBA">
        <w:rPr>
          <w:rFonts w:ascii="Arial Nova Light" w:hAnsi="Arial Nova Light"/>
        </w:rPr>
        <w:t>Progetto “Beinasco storia”</w:t>
      </w:r>
      <w:r w:rsidR="00466C71" w:rsidRPr="00797DBA">
        <w:rPr>
          <w:rFonts w:ascii="Arial Nova Light" w:hAnsi="Arial Nova Light"/>
        </w:rPr>
        <w:t>, ovvero programma di ricerca e divulg</w:t>
      </w:r>
      <w:r w:rsidR="00F9040C">
        <w:rPr>
          <w:rFonts w:ascii="Arial Nova Light" w:hAnsi="Arial Nova Light"/>
        </w:rPr>
        <w:t>azione della storia della città</w:t>
      </w:r>
    </w:p>
    <w:p w14:paraId="2BDEA0CA" w14:textId="25AEEA95" w:rsidR="00F9040C" w:rsidRDefault="00F9040C" w:rsidP="00F9040C">
      <w:pPr>
        <w:pStyle w:val="Corpotesto"/>
        <w:spacing w:before="1"/>
        <w:ind w:left="523" w:right="149"/>
        <w:jc w:val="both"/>
        <w:rPr>
          <w:rFonts w:ascii="Arial Nova Light" w:hAnsi="Arial Nova Light"/>
        </w:rPr>
      </w:pPr>
      <w:r>
        <w:rPr>
          <w:rFonts w:ascii="Arial Nova Light" w:hAnsi="Arial Nova Light"/>
        </w:rPr>
        <w:t>o che siano interessati a proporsi per la realizzazione del progetto</w:t>
      </w:r>
    </w:p>
    <w:p w14:paraId="3F10C559" w14:textId="22DF46EF" w:rsidR="00F9040C" w:rsidRPr="00797DBA" w:rsidRDefault="00F9040C" w:rsidP="00F9040C">
      <w:pPr>
        <w:pStyle w:val="Corpotesto"/>
        <w:numPr>
          <w:ilvl w:val="0"/>
          <w:numId w:val="1"/>
        </w:numPr>
        <w:spacing w:before="1"/>
        <w:ind w:right="149"/>
        <w:jc w:val="both"/>
        <w:rPr>
          <w:rFonts w:ascii="Arial Nova Light" w:hAnsi="Arial Nova Light"/>
        </w:rPr>
      </w:pPr>
      <w:r>
        <w:rPr>
          <w:rFonts w:ascii="Arial Nova Light" w:hAnsi="Arial Nova Light"/>
        </w:rPr>
        <w:t>“Adotta il verde” finalizzato alla cura e alla manutenzione da parte di privati di aree verdi del territorio comunale</w:t>
      </w:r>
      <w:r w:rsidRPr="00797DBA">
        <w:rPr>
          <w:rFonts w:ascii="Arial Nova Light" w:hAnsi="Arial Nova Light"/>
        </w:rPr>
        <w:t>.</w:t>
      </w:r>
    </w:p>
    <w:p w14:paraId="426A0FF9" w14:textId="77777777" w:rsidR="00F9040C" w:rsidRPr="00797DBA" w:rsidRDefault="00F9040C" w:rsidP="00F9040C">
      <w:pPr>
        <w:pStyle w:val="Corpotesto"/>
        <w:spacing w:before="1"/>
        <w:ind w:left="523" w:right="149"/>
        <w:jc w:val="both"/>
        <w:rPr>
          <w:rFonts w:ascii="Arial Nova Light" w:hAnsi="Arial Nova Light"/>
        </w:rPr>
      </w:pPr>
    </w:p>
    <w:p w14:paraId="45446254" w14:textId="3AEE813D" w:rsidR="00F92C2C" w:rsidRPr="005C0496" w:rsidRDefault="00F92C2C" w:rsidP="00F92C2C">
      <w:pPr>
        <w:pStyle w:val="Corpotesto"/>
        <w:spacing w:before="1"/>
        <w:ind w:left="163" w:right="149"/>
        <w:jc w:val="both"/>
        <w:rPr>
          <w:rFonts w:ascii="Arial Nova Light" w:hAnsi="Arial Nova Light"/>
        </w:rPr>
      </w:pPr>
      <w:r w:rsidRPr="005C0496">
        <w:rPr>
          <w:rFonts w:ascii="Arial Nova Light" w:hAnsi="Arial Nova Light"/>
        </w:rPr>
        <w:t xml:space="preserve">Con tali soggetti, a conclusione della procedura prevista dal presente Avviso, l’Amministrazione potrà concludere un contratto di sponsorizzazione, </w:t>
      </w:r>
      <w:r w:rsidRPr="00A57599">
        <w:rPr>
          <w:rFonts w:ascii="Arial Nova Light" w:hAnsi="Arial Nova Light"/>
        </w:rPr>
        <w:t>ai sensi dell'art. 43 della legge n. 449/1997, dell’art. 119 de</w:t>
      </w:r>
      <w:r w:rsidR="00A57599" w:rsidRPr="00A57599">
        <w:rPr>
          <w:rFonts w:ascii="Arial Nova Light" w:hAnsi="Arial Nova Light"/>
        </w:rPr>
        <w:t xml:space="preserve">l </w:t>
      </w:r>
      <w:proofErr w:type="spellStart"/>
      <w:r w:rsidR="00A57599" w:rsidRPr="00A57599">
        <w:rPr>
          <w:rFonts w:ascii="Arial Nova Light" w:hAnsi="Arial Nova Light"/>
        </w:rPr>
        <w:t>D.lgs</w:t>
      </w:r>
      <w:proofErr w:type="spellEnd"/>
      <w:r w:rsidR="00A57599" w:rsidRPr="00A57599">
        <w:rPr>
          <w:rFonts w:ascii="Arial Nova Light" w:hAnsi="Arial Nova Light"/>
        </w:rPr>
        <w:t xml:space="preserve"> 267/2000, l’art. 134</w:t>
      </w:r>
      <w:r w:rsidRPr="00A57599">
        <w:rPr>
          <w:rFonts w:ascii="Arial Nova Light" w:hAnsi="Arial Nova Light"/>
        </w:rPr>
        <w:t xml:space="preserve"> de</w:t>
      </w:r>
      <w:r w:rsidR="00A57599" w:rsidRPr="00A57599">
        <w:rPr>
          <w:rFonts w:ascii="Arial Nova Light" w:hAnsi="Arial Nova Light"/>
        </w:rPr>
        <w:t xml:space="preserve">l </w:t>
      </w:r>
      <w:proofErr w:type="spellStart"/>
      <w:proofErr w:type="gramStart"/>
      <w:r w:rsidR="00A57599" w:rsidRPr="00A57599">
        <w:rPr>
          <w:rFonts w:ascii="Arial Nova Light" w:hAnsi="Arial Nova Light"/>
        </w:rPr>
        <w:t>D.Lgs</w:t>
      </w:r>
      <w:proofErr w:type="gramEnd"/>
      <w:r w:rsidR="00A57599" w:rsidRPr="00A57599">
        <w:rPr>
          <w:rFonts w:ascii="Arial Nova Light" w:hAnsi="Arial Nova Light"/>
        </w:rPr>
        <w:t>.</w:t>
      </w:r>
      <w:proofErr w:type="spellEnd"/>
      <w:r w:rsidR="00A57599" w:rsidRPr="00A57599">
        <w:rPr>
          <w:rFonts w:ascii="Arial Nova Light" w:hAnsi="Arial Nova Light"/>
        </w:rPr>
        <w:t xml:space="preserve"> 36/2023</w:t>
      </w:r>
      <w:r w:rsidRPr="00A57599">
        <w:rPr>
          <w:rFonts w:ascii="Arial Nova Light" w:hAnsi="Arial Nova Light"/>
        </w:rPr>
        <w:t>,</w:t>
      </w:r>
      <w:r w:rsidRPr="005C0496">
        <w:rPr>
          <w:rFonts w:ascii="Arial Nova Light" w:hAnsi="Arial Nova Light"/>
        </w:rPr>
        <w:t xml:space="preserve"> del Regolamento per i Contratti e del Regolamento per la disciplina e la gest</w:t>
      </w:r>
      <w:r>
        <w:rPr>
          <w:rFonts w:ascii="Arial Nova Light" w:hAnsi="Arial Nova Light"/>
        </w:rPr>
        <w:t>ione delle sponsorizzazioni del</w:t>
      </w:r>
      <w:r w:rsidRPr="005C0496">
        <w:rPr>
          <w:rFonts w:ascii="Arial Nova Light" w:hAnsi="Arial Nova Light"/>
        </w:rPr>
        <w:t xml:space="preserve"> Comune di Beinasco.</w:t>
      </w:r>
    </w:p>
    <w:p w14:paraId="39295FFF" w14:textId="77777777" w:rsidR="00F92C2C" w:rsidRPr="005C0496" w:rsidRDefault="00F92C2C" w:rsidP="00F92C2C">
      <w:pPr>
        <w:pStyle w:val="Corpotesto"/>
        <w:spacing w:before="1"/>
        <w:ind w:left="163" w:right="149"/>
        <w:jc w:val="both"/>
        <w:rPr>
          <w:rFonts w:ascii="Arial Nova Light" w:hAnsi="Arial Nova Light"/>
        </w:rPr>
      </w:pPr>
    </w:p>
    <w:p w14:paraId="035492E1" w14:textId="77777777" w:rsidR="00F92C2C" w:rsidRDefault="00F92C2C" w:rsidP="0021338E">
      <w:pPr>
        <w:pStyle w:val="Corpotesto"/>
        <w:numPr>
          <w:ilvl w:val="0"/>
          <w:numId w:val="3"/>
        </w:numPr>
        <w:spacing w:after="120"/>
        <w:ind w:left="1043" w:right="147" w:hanging="357"/>
        <w:jc w:val="center"/>
        <w:rPr>
          <w:rFonts w:ascii="Arial Nova Light" w:hAnsi="Arial Nova Light"/>
          <w:b/>
        </w:rPr>
      </w:pPr>
      <w:r w:rsidRPr="005C0496">
        <w:rPr>
          <w:rFonts w:ascii="Arial Nova Light" w:hAnsi="Arial Nova Light"/>
          <w:b/>
        </w:rPr>
        <w:t>CONTENUTO DELLA SPONSORIZZAZIONE</w:t>
      </w:r>
    </w:p>
    <w:p w14:paraId="5BF01A8A" w14:textId="7F5E3F9E" w:rsidR="00F92C2C" w:rsidRPr="005C0496" w:rsidRDefault="00F9040C" w:rsidP="00F9040C">
      <w:pPr>
        <w:pStyle w:val="Corpotesto"/>
        <w:spacing w:before="1"/>
        <w:ind w:right="149"/>
        <w:jc w:val="both"/>
        <w:rPr>
          <w:rFonts w:ascii="Arial Nova Light" w:hAnsi="Arial Nova Light"/>
        </w:rPr>
      </w:pPr>
      <w:r>
        <w:rPr>
          <w:rFonts w:ascii="Arial Nova Light" w:hAnsi="Arial Nova Light"/>
        </w:rPr>
        <w:t>Per le attività sopramenzionate, con esclusione della realizzazione del progetto “Adotta il Verde”</w:t>
      </w:r>
      <w:r w:rsidR="009A4252">
        <w:rPr>
          <w:rFonts w:ascii="Arial Nova Light" w:hAnsi="Arial Nova Light"/>
        </w:rPr>
        <w:t xml:space="preserve"> la cui attività verrà realizzata direttamente dal soggetto proponente</w:t>
      </w:r>
      <w:r>
        <w:rPr>
          <w:rFonts w:ascii="Arial Nova Light" w:hAnsi="Arial Nova Light"/>
        </w:rPr>
        <w:t>, s</w:t>
      </w:r>
      <w:r w:rsidR="00F92C2C" w:rsidRPr="005C0496">
        <w:rPr>
          <w:rFonts w:ascii="Arial Nova Light" w:hAnsi="Arial Nova Light"/>
        </w:rPr>
        <w:t>ono ammesse sponsorizzazioni esclusivamente finanziarie.</w:t>
      </w:r>
    </w:p>
    <w:p w14:paraId="2537025E" w14:textId="77777777" w:rsidR="00F92C2C" w:rsidRPr="005C0496" w:rsidRDefault="00F92C2C" w:rsidP="00F92C2C">
      <w:pPr>
        <w:pStyle w:val="Corpotesto"/>
        <w:spacing w:before="1"/>
        <w:ind w:left="567" w:right="149"/>
        <w:jc w:val="both"/>
        <w:rPr>
          <w:rFonts w:ascii="Arial Nova Light" w:hAnsi="Arial Nova Light"/>
        </w:rPr>
      </w:pPr>
    </w:p>
    <w:p w14:paraId="4A6288A5" w14:textId="401EC68C" w:rsidR="00A662E8" w:rsidRPr="00F92C2C" w:rsidRDefault="00F92C2C" w:rsidP="00E01FEE">
      <w:pPr>
        <w:ind w:left="142"/>
        <w:jc w:val="both"/>
        <w:rPr>
          <w:rFonts w:ascii="Arial Nova Light" w:hAnsi="Arial Nova Light"/>
          <w:sz w:val="24"/>
          <w:szCs w:val="24"/>
        </w:rPr>
      </w:pPr>
      <w:r w:rsidRPr="00797DBA">
        <w:rPr>
          <w:rFonts w:ascii="Arial Nova Light" w:hAnsi="Arial Nova Light"/>
          <w:sz w:val="24"/>
          <w:szCs w:val="24"/>
        </w:rPr>
        <w:t>Pertanto, gli Sponsor potranno proporsi per il versamento di una somma di denaro al Comune di Beinasco per il sostegno alle attività precedentemente elencate</w:t>
      </w:r>
      <w:r w:rsidR="00466C71" w:rsidRPr="00797DBA">
        <w:rPr>
          <w:rFonts w:ascii="Arial Nova Light" w:hAnsi="Arial Nova Light"/>
          <w:sz w:val="24"/>
          <w:szCs w:val="24"/>
        </w:rPr>
        <w:t>, con possibilità di individuare singole attività riconducibili al progetto.</w:t>
      </w:r>
    </w:p>
    <w:p w14:paraId="4120FA22" w14:textId="77777777" w:rsidR="00F92C2C" w:rsidRPr="00F92C2C" w:rsidRDefault="00F92C2C" w:rsidP="00AC1916">
      <w:pPr>
        <w:ind w:left="142"/>
        <w:rPr>
          <w:rFonts w:ascii="Arial Nova Light" w:hAnsi="Arial Nova Light"/>
          <w:sz w:val="24"/>
          <w:szCs w:val="24"/>
        </w:rPr>
      </w:pPr>
    </w:p>
    <w:p w14:paraId="2928BC2D" w14:textId="77777777" w:rsidR="00F92C2C" w:rsidRDefault="00F92C2C" w:rsidP="00AC1916">
      <w:pPr>
        <w:pStyle w:val="Corpotesto"/>
        <w:spacing w:before="1"/>
        <w:ind w:left="142" w:right="149"/>
        <w:jc w:val="both"/>
        <w:rPr>
          <w:rFonts w:ascii="Arial Nova Light" w:hAnsi="Arial Nova Light"/>
        </w:rPr>
      </w:pPr>
      <w:r w:rsidRPr="005C0496">
        <w:rPr>
          <w:rFonts w:ascii="Arial Nova Light" w:hAnsi="Arial Nova Light"/>
        </w:rPr>
        <w:t>Quale corrispettivo per le prestazioni, lo sponsor otterrà un ritorno di immagine, per tutta la durata del contratto, attraverso modalità quali, ad esempio:</w:t>
      </w:r>
    </w:p>
    <w:p w14:paraId="1AC7CB50" w14:textId="77777777" w:rsidR="008B6886" w:rsidRPr="005C0496" w:rsidRDefault="008B6886" w:rsidP="00AC1916">
      <w:pPr>
        <w:pStyle w:val="Corpotesto"/>
        <w:spacing w:before="1"/>
        <w:ind w:left="142" w:right="149"/>
        <w:jc w:val="both"/>
        <w:rPr>
          <w:rFonts w:ascii="Arial Nova Light" w:hAnsi="Arial Nova Light"/>
        </w:rPr>
      </w:pPr>
    </w:p>
    <w:p w14:paraId="7DCF820B" w14:textId="77777777" w:rsidR="00F92C2C" w:rsidRPr="005C0496" w:rsidRDefault="00F92C2C" w:rsidP="008B6886">
      <w:pPr>
        <w:pStyle w:val="Corpotesto"/>
        <w:numPr>
          <w:ilvl w:val="0"/>
          <w:numId w:val="1"/>
        </w:numPr>
        <w:spacing w:before="1"/>
        <w:ind w:right="149"/>
        <w:jc w:val="both"/>
        <w:rPr>
          <w:rFonts w:ascii="Arial Nova Light" w:hAnsi="Arial Nova Light"/>
        </w:rPr>
      </w:pPr>
      <w:r w:rsidRPr="005C0496">
        <w:rPr>
          <w:rFonts w:ascii="Arial Nova Light" w:hAnsi="Arial Nova Light"/>
        </w:rPr>
        <w:t xml:space="preserve">installazione </w:t>
      </w:r>
      <w:r w:rsidR="008B6886">
        <w:rPr>
          <w:rFonts w:ascii="Arial Nova Light" w:hAnsi="Arial Nova Light"/>
        </w:rPr>
        <w:t>presso i luoghi degli eventi</w:t>
      </w:r>
      <w:r w:rsidRPr="005C0496">
        <w:rPr>
          <w:rFonts w:ascii="Arial Nova Light" w:hAnsi="Arial Nova Light"/>
        </w:rPr>
        <w:t xml:space="preserve"> di impianti informativi relativi al soggetto associato che sponsorizza (roll up, bacheca);</w:t>
      </w:r>
    </w:p>
    <w:p w14:paraId="1CBCD2DD" w14:textId="77777777" w:rsidR="00F92C2C" w:rsidRPr="005C0496" w:rsidRDefault="00F92C2C" w:rsidP="008B6886">
      <w:pPr>
        <w:pStyle w:val="Corpotesto"/>
        <w:numPr>
          <w:ilvl w:val="0"/>
          <w:numId w:val="1"/>
        </w:numPr>
        <w:spacing w:before="1"/>
        <w:ind w:right="149"/>
        <w:jc w:val="both"/>
        <w:rPr>
          <w:rFonts w:ascii="Arial Nova Light" w:hAnsi="Arial Nova Light"/>
        </w:rPr>
      </w:pPr>
      <w:r w:rsidRPr="005C0496">
        <w:rPr>
          <w:rFonts w:ascii="Arial Nova Light" w:hAnsi="Arial Nova Light"/>
        </w:rPr>
        <w:t>visi</w:t>
      </w:r>
      <w:r w:rsidR="008B6886">
        <w:rPr>
          <w:rFonts w:ascii="Arial Nova Light" w:hAnsi="Arial Nova Light"/>
        </w:rPr>
        <w:t>bilità dell’iniziativa sul sito Comunale e sugli altri</w:t>
      </w:r>
      <w:r w:rsidRPr="005C0496">
        <w:rPr>
          <w:rFonts w:ascii="Arial Nova Light" w:hAnsi="Arial Nova Light"/>
        </w:rPr>
        <w:t xml:space="preserve"> mezzi di comunicazione (comunicato stampa, social network, etc.);</w:t>
      </w:r>
    </w:p>
    <w:p w14:paraId="12F22D4C" w14:textId="77777777" w:rsidR="008B6886" w:rsidRDefault="00F92C2C" w:rsidP="008B6886">
      <w:pPr>
        <w:pStyle w:val="Corpotesto"/>
        <w:numPr>
          <w:ilvl w:val="0"/>
          <w:numId w:val="1"/>
        </w:numPr>
        <w:spacing w:before="1"/>
        <w:ind w:right="149"/>
        <w:jc w:val="both"/>
        <w:rPr>
          <w:rFonts w:ascii="Arial Nova Light" w:hAnsi="Arial Nova Light"/>
        </w:rPr>
      </w:pPr>
      <w:r w:rsidRPr="005C0496">
        <w:rPr>
          <w:rFonts w:ascii="Arial Nova Light" w:hAnsi="Arial Nova Light"/>
        </w:rPr>
        <w:t>apposizione del nome/marchio su materiale informativo distribuito relativamente alle attività organizzate</w:t>
      </w:r>
      <w:r w:rsidR="008B6886">
        <w:rPr>
          <w:rFonts w:ascii="Arial Nova Light" w:hAnsi="Arial Nova Light"/>
        </w:rPr>
        <w:t>;</w:t>
      </w:r>
    </w:p>
    <w:p w14:paraId="6FC07B3F" w14:textId="77777777" w:rsidR="008B6886" w:rsidRDefault="00F92C2C" w:rsidP="008B6886">
      <w:pPr>
        <w:pStyle w:val="Corpotesto"/>
        <w:numPr>
          <w:ilvl w:val="0"/>
          <w:numId w:val="1"/>
        </w:numPr>
        <w:spacing w:before="1"/>
        <w:ind w:right="149"/>
        <w:jc w:val="both"/>
        <w:rPr>
          <w:rFonts w:ascii="Arial Nova Light" w:hAnsi="Arial Nova Light"/>
        </w:rPr>
      </w:pPr>
      <w:r w:rsidRPr="008B6886">
        <w:rPr>
          <w:rFonts w:ascii="Arial Nova Light" w:hAnsi="Arial Nova Light"/>
        </w:rPr>
        <w:t>volantini in distribuzione;</w:t>
      </w:r>
    </w:p>
    <w:p w14:paraId="46451A65" w14:textId="77777777" w:rsidR="008B6886" w:rsidRDefault="00F92C2C" w:rsidP="008B6886">
      <w:pPr>
        <w:pStyle w:val="Corpotesto"/>
        <w:numPr>
          <w:ilvl w:val="0"/>
          <w:numId w:val="1"/>
        </w:numPr>
        <w:spacing w:before="1"/>
        <w:ind w:right="149"/>
        <w:jc w:val="both"/>
        <w:rPr>
          <w:rFonts w:ascii="Arial Nova Light" w:hAnsi="Arial Nova Light"/>
        </w:rPr>
      </w:pPr>
      <w:r w:rsidRPr="008B6886">
        <w:rPr>
          <w:rFonts w:ascii="Arial Nova Light" w:hAnsi="Arial Nova Light"/>
        </w:rPr>
        <w:t xml:space="preserve">consentire allo sponsor di avvalersi della facoltà di pubblicizzare la sua collaborazione con </w:t>
      </w:r>
      <w:r w:rsidR="008B6886">
        <w:rPr>
          <w:rFonts w:ascii="Arial Nova Light" w:hAnsi="Arial Nova Light"/>
        </w:rPr>
        <w:t>il Comune di Beinasco</w:t>
      </w:r>
      <w:r w:rsidRPr="008B6886">
        <w:rPr>
          <w:rFonts w:ascii="Arial Nova Light" w:hAnsi="Arial Nova Light"/>
        </w:rPr>
        <w:t>, mediante i vari mezzi di comunicazione;</w:t>
      </w:r>
    </w:p>
    <w:p w14:paraId="64126DEE" w14:textId="77777777" w:rsidR="00F92C2C" w:rsidRPr="008B6886" w:rsidRDefault="00F92C2C" w:rsidP="008B6886">
      <w:pPr>
        <w:pStyle w:val="Corpotesto"/>
        <w:numPr>
          <w:ilvl w:val="0"/>
          <w:numId w:val="1"/>
        </w:numPr>
        <w:spacing w:before="1"/>
        <w:ind w:right="149"/>
        <w:jc w:val="both"/>
        <w:rPr>
          <w:rFonts w:ascii="Arial Nova Light" w:hAnsi="Arial Nova Light"/>
        </w:rPr>
      </w:pPr>
      <w:r w:rsidRPr="008B6886">
        <w:rPr>
          <w:rFonts w:ascii="Arial Nova Light" w:hAnsi="Arial Nova Light"/>
        </w:rPr>
        <w:t>indicare il nome dello sponsor nelle comunicazioni ufficiali relative all’iniziativa.</w:t>
      </w:r>
    </w:p>
    <w:p w14:paraId="32102A1D" w14:textId="77777777" w:rsidR="00F92C2C" w:rsidRPr="005C0496" w:rsidRDefault="00F92C2C" w:rsidP="00AC1916">
      <w:pPr>
        <w:pStyle w:val="Corpotesto"/>
        <w:spacing w:before="1"/>
        <w:ind w:left="142" w:right="149"/>
        <w:jc w:val="both"/>
        <w:rPr>
          <w:rFonts w:ascii="Arial Nova Light" w:hAnsi="Arial Nova Light"/>
        </w:rPr>
      </w:pPr>
    </w:p>
    <w:p w14:paraId="312C6E88" w14:textId="77777777" w:rsidR="00F92C2C" w:rsidRPr="005C0496" w:rsidRDefault="00F92C2C" w:rsidP="00AC1916">
      <w:pPr>
        <w:pStyle w:val="Corpotesto"/>
        <w:spacing w:before="1"/>
        <w:ind w:left="142" w:right="149"/>
        <w:jc w:val="both"/>
        <w:rPr>
          <w:rFonts w:ascii="Arial Nova Light" w:hAnsi="Arial Nova Light"/>
        </w:rPr>
      </w:pPr>
      <w:r w:rsidRPr="005C0496">
        <w:rPr>
          <w:rFonts w:ascii="Arial Nova Light" w:hAnsi="Arial Nova Light"/>
        </w:rPr>
        <w:t xml:space="preserve">Tali forme di pubblicità verranno proposte dallo Sponsor e saranno concordate con i </w:t>
      </w:r>
      <w:r w:rsidRPr="005C0496">
        <w:rPr>
          <w:rFonts w:ascii="Arial Nova Light" w:hAnsi="Arial Nova Light"/>
        </w:rPr>
        <w:lastRenderedPageBreak/>
        <w:t xml:space="preserve">responsabili </w:t>
      </w:r>
      <w:r w:rsidR="008B6886">
        <w:rPr>
          <w:rFonts w:ascii="Arial Nova Light" w:hAnsi="Arial Nova Light"/>
        </w:rPr>
        <w:t>degli uffici competenti</w:t>
      </w:r>
      <w:r w:rsidRPr="005C0496">
        <w:rPr>
          <w:rFonts w:ascii="Arial Nova Light" w:hAnsi="Arial Nova Light"/>
        </w:rPr>
        <w:t>.</w:t>
      </w:r>
    </w:p>
    <w:p w14:paraId="109922A3" w14:textId="77777777" w:rsidR="00F92C2C" w:rsidRPr="005C0496" w:rsidRDefault="00F92C2C" w:rsidP="00AC1916">
      <w:pPr>
        <w:pStyle w:val="Corpotesto"/>
        <w:spacing w:before="1"/>
        <w:ind w:left="142" w:right="149"/>
        <w:jc w:val="both"/>
        <w:rPr>
          <w:rFonts w:ascii="Arial Nova Light" w:hAnsi="Arial Nova Light"/>
        </w:rPr>
      </w:pPr>
    </w:p>
    <w:p w14:paraId="70D611A8" w14:textId="24A8FCCF" w:rsidR="00F92C2C" w:rsidRDefault="00F92C2C" w:rsidP="00466C71">
      <w:pPr>
        <w:pStyle w:val="Corpotesto"/>
        <w:spacing w:before="1"/>
        <w:ind w:left="142" w:right="149"/>
        <w:jc w:val="both"/>
        <w:rPr>
          <w:rFonts w:ascii="Arial Nova Light" w:hAnsi="Arial Nova Light"/>
        </w:rPr>
      </w:pPr>
      <w:r w:rsidRPr="00797DBA">
        <w:rPr>
          <w:rFonts w:ascii="Arial Nova Light" w:hAnsi="Arial Nova Light"/>
        </w:rPr>
        <w:t xml:space="preserve">Il Comune procede alla stipula del contratto di sponsorizzazione con i soggetti che </w:t>
      </w:r>
      <w:r w:rsidR="008B6886" w:rsidRPr="00797DBA">
        <w:rPr>
          <w:rFonts w:ascii="Arial Nova Light" w:hAnsi="Arial Nova Light"/>
        </w:rPr>
        <w:t>avranno</w:t>
      </w:r>
      <w:r w:rsidRPr="00797DBA">
        <w:rPr>
          <w:rFonts w:ascii="Arial Nova Light" w:hAnsi="Arial Nova Light"/>
        </w:rPr>
        <w:t xml:space="preserve"> offerto il finanziamento per ogni categoria</w:t>
      </w:r>
      <w:r w:rsidR="009A4252">
        <w:rPr>
          <w:rFonts w:ascii="Arial Nova Light" w:hAnsi="Arial Nova Light"/>
        </w:rPr>
        <w:t xml:space="preserve"> o proposto la realizzazione di un progetto “Adotta il verde”</w:t>
      </w:r>
      <w:r w:rsidRPr="00797DBA">
        <w:rPr>
          <w:rFonts w:ascii="Arial Nova Light" w:hAnsi="Arial Nova Light"/>
        </w:rPr>
        <w:t>.</w:t>
      </w:r>
      <w:r w:rsidR="00466C71" w:rsidRPr="00797DBA">
        <w:rPr>
          <w:rFonts w:ascii="Arial Nova Light" w:hAnsi="Arial Nova Light"/>
        </w:rPr>
        <w:t xml:space="preserve">  </w:t>
      </w:r>
      <w:r w:rsidRPr="00797DBA">
        <w:rPr>
          <w:rFonts w:ascii="Arial Nova Light" w:hAnsi="Arial Nova Light"/>
        </w:rPr>
        <w:t>Nel caso in cui non sia stata</w:t>
      </w:r>
      <w:r w:rsidRPr="005C0496">
        <w:rPr>
          <w:rFonts w:ascii="Arial Nova Light" w:hAnsi="Arial Nova Light"/>
        </w:rPr>
        <w:t xml:space="preserve"> presentata alcuna offerta o alcuna offerta appropriata</w:t>
      </w:r>
      <w:r w:rsidR="008B6886">
        <w:rPr>
          <w:rFonts w:ascii="Arial Nova Light" w:hAnsi="Arial Nova Light"/>
        </w:rPr>
        <w:t xml:space="preserve"> </w:t>
      </w:r>
      <w:r w:rsidRPr="005C0496">
        <w:rPr>
          <w:rFonts w:ascii="Arial Nova Light" w:hAnsi="Arial Nova Light"/>
        </w:rPr>
        <w:t>ovvero tutte le offerte presentate siano risultate irregolari ovvero</w:t>
      </w:r>
      <w:r w:rsidR="008B6886">
        <w:rPr>
          <w:rFonts w:ascii="Arial Nova Light" w:hAnsi="Arial Nova Light"/>
        </w:rPr>
        <w:t xml:space="preserve"> </w:t>
      </w:r>
      <w:r w:rsidRPr="005C0496">
        <w:rPr>
          <w:rFonts w:ascii="Arial Nova Light" w:hAnsi="Arial Nova Light"/>
        </w:rPr>
        <w:t>inammissibili o non</w:t>
      </w:r>
      <w:r w:rsidR="008B6886">
        <w:rPr>
          <w:rFonts w:ascii="Arial Nova Light" w:hAnsi="Arial Nova Light"/>
        </w:rPr>
        <w:t xml:space="preserve"> </w:t>
      </w:r>
      <w:r w:rsidRPr="005C0496">
        <w:rPr>
          <w:rFonts w:ascii="Arial Nova Light" w:hAnsi="Arial Nova Light"/>
        </w:rPr>
        <w:t>siano</w:t>
      </w:r>
      <w:r w:rsidR="008B6886">
        <w:rPr>
          <w:rFonts w:ascii="Arial Nova Light" w:hAnsi="Arial Nova Light"/>
        </w:rPr>
        <w:t xml:space="preserve"> </w:t>
      </w:r>
      <w:r w:rsidRPr="005C0496">
        <w:rPr>
          <w:rFonts w:ascii="Arial Nova Light" w:hAnsi="Arial Nova Light"/>
        </w:rPr>
        <w:t>rispondenti ai requisiti formali della procedura, il Comune può ricercare di propria iniziativa lo Sponsor con cui negoziare il contratto di</w:t>
      </w:r>
      <w:r w:rsidRPr="00F92C2C">
        <w:rPr>
          <w:rFonts w:ascii="Arial Nova Light" w:hAnsi="Arial Nova Light"/>
        </w:rPr>
        <w:t xml:space="preserve"> </w:t>
      </w:r>
      <w:r w:rsidRPr="005C0496">
        <w:rPr>
          <w:rFonts w:ascii="Arial Nova Light" w:hAnsi="Arial Nova Light"/>
        </w:rPr>
        <w:t>sponsorizzazione, ferme restando la natura e le condizioni essenziali delle prestazioni richieste nella sollecitazione pubblica.</w:t>
      </w:r>
    </w:p>
    <w:p w14:paraId="5F70524A" w14:textId="77777777" w:rsidR="008B6886" w:rsidRPr="005C0496" w:rsidRDefault="008B6886" w:rsidP="00AC1916">
      <w:pPr>
        <w:pStyle w:val="Corpotesto"/>
        <w:spacing w:before="1"/>
        <w:ind w:left="142" w:right="149"/>
        <w:jc w:val="both"/>
        <w:rPr>
          <w:rFonts w:ascii="Arial Nova Light" w:hAnsi="Arial Nova Light"/>
        </w:rPr>
      </w:pPr>
    </w:p>
    <w:p w14:paraId="7311CF40" w14:textId="77777777" w:rsidR="00F92C2C" w:rsidRPr="005C0496" w:rsidRDefault="00F92C2C" w:rsidP="00AC1916">
      <w:pPr>
        <w:pStyle w:val="Corpotesto"/>
        <w:spacing w:before="1"/>
        <w:ind w:left="142" w:right="149"/>
        <w:jc w:val="both"/>
        <w:rPr>
          <w:rFonts w:ascii="Arial Nova Light" w:hAnsi="Arial Nova Light"/>
        </w:rPr>
      </w:pPr>
      <w:r w:rsidRPr="005C0496">
        <w:rPr>
          <w:rFonts w:ascii="Arial Nova Light" w:hAnsi="Arial Nova Light"/>
        </w:rPr>
        <w:t>I contratti di sponsorizzazione su beni culturali</w:t>
      </w:r>
      <w:r w:rsidR="008B6886">
        <w:rPr>
          <w:rFonts w:ascii="Arial Nova Light" w:hAnsi="Arial Nova Light"/>
        </w:rPr>
        <w:t xml:space="preserve"> o iniziative ambientali</w:t>
      </w:r>
      <w:r w:rsidRPr="005C0496">
        <w:rPr>
          <w:rFonts w:ascii="Arial Nova Light" w:hAnsi="Arial Nova Light"/>
        </w:rPr>
        <w:t xml:space="preserve"> richiedono necessariamente che la promozione del nome, del marchio, del logo o dell’immagine avvenga in forme compatibili con il carattere artistico</w:t>
      </w:r>
      <w:r w:rsidR="008B6886">
        <w:rPr>
          <w:rFonts w:ascii="Arial Nova Light" w:hAnsi="Arial Nova Light"/>
        </w:rPr>
        <w:t>, ambientale</w:t>
      </w:r>
      <w:r w:rsidRPr="005C0496">
        <w:rPr>
          <w:rFonts w:ascii="Arial Nova Light" w:hAnsi="Arial Nova Light"/>
        </w:rPr>
        <w:t xml:space="preserve"> o storico, l’aspetto e il decoro del bene culturale da tutelare o valorizzare.</w:t>
      </w:r>
    </w:p>
    <w:p w14:paraId="39FF132C" w14:textId="77777777" w:rsidR="00F92C2C" w:rsidRPr="005C0496" w:rsidRDefault="00F92C2C" w:rsidP="00AC1916">
      <w:pPr>
        <w:pStyle w:val="Corpotesto"/>
        <w:spacing w:before="1"/>
        <w:ind w:left="142" w:right="149"/>
        <w:jc w:val="both"/>
        <w:rPr>
          <w:rFonts w:ascii="Arial Nova Light" w:hAnsi="Arial Nova Light"/>
        </w:rPr>
      </w:pPr>
    </w:p>
    <w:p w14:paraId="098F40C6" w14:textId="77777777" w:rsidR="00F92C2C" w:rsidRPr="00455556" w:rsidRDefault="00F92C2C" w:rsidP="00C635B1">
      <w:pPr>
        <w:pStyle w:val="Corpotesto"/>
        <w:numPr>
          <w:ilvl w:val="0"/>
          <w:numId w:val="3"/>
        </w:numPr>
        <w:spacing w:after="120"/>
        <w:ind w:left="1043" w:right="147" w:hanging="357"/>
        <w:jc w:val="center"/>
        <w:rPr>
          <w:rFonts w:ascii="Arial Nova Light" w:hAnsi="Arial Nova Light"/>
          <w:b/>
        </w:rPr>
      </w:pPr>
      <w:r w:rsidRPr="00455556">
        <w:rPr>
          <w:rFonts w:ascii="Arial Nova Light" w:hAnsi="Arial Nova Light"/>
          <w:b/>
        </w:rPr>
        <w:t>MODALITA’ E TERMINI DI PARTECIPAZIONE</w:t>
      </w:r>
    </w:p>
    <w:p w14:paraId="1E2F6EF2" w14:textId="4F6553F5" w:rsidR="00774D47" w:rsidRDefault="00122E36" w:rsidP="00AC1916">
      <w:pPr>
        <w:pStyle w:val="Corpotesto"/>
        <w:spacing w:before="1"/>
        <w:ind w:left="142" w:right="149"/>
        <w:jc w:val="both"/>
        <w:rPr>
          <w:rFonts w:ascii="Arial Nova Light" w:hAnsi="Arial Nova Light"/>
        </w:rPr>
      </w:pPr>
      <w:r>
        <w:rPr>
          <w:rFonts w:ascii="Arial Nova Light" w:hAnsi="Arial Nova Light"/>
        </w:rPr>
        <w:t>Si stabilisce preventivamente che le scadenze per la presentazione delle proposte</w:t>
      </w:r>
      <w:r w:rsidR="00774D47">
        <w:rPr>
          <w:rFonts w:ascii="Arial Nova Light" w:hAnsi="Arial Nova Light"/>
        </w:rPr>
        <w:t xml:space="preserve"> vengono calendarizzate</w:t>
      </w:r>
      <w:r>
        <w:rPr>
          <w:rFonts w:ascii="Arial Nova Light" w:hAnsi="Arial Nova Light"/>
        </w:rPr>
        <w:t xml:space="preserve"> </w:t>
      </w:r>
      <w:r w:rsidR="00774D47">
        <w:rPr>
          <w:rFonts w:ascii="Arial Nova Light" w:hAnsi="Arial Nova Light"/>
        </w:rPr>
        <w:t>in 8 tranche corrispondenti con l’ultimo giorno del trimestre preso a riferimento.</w:t>
      </w:r>
    </w:p>
    <w:p w14:paraId="4A174AA3" w14:textId="7305534F" w:rsidR="00F92C2C" w:rsidRPr="00797DBA" w:rsidRDefault="00774D47" w:rsidP="00AC1916">
      <w:pPr>
        <w:pStyle w:val="Corpotesto"/>
        <w:spacing w:before="1"/>
        <w:ind w:left="142" w:right="149"/>
        <w:jc w:val="both"/>
        <w:rPr>
          <w:rFonts w:ascii="Arial Nova Light" w:hAnsi="Arial Nova Light"/>
        </w:rPr>
      </w:pPr>
      <w:r>
        <w:rPr>
          <w:rFonts w:ascii="Arial Nova Light" w:hAnsi="Arial Nova Light"/>
        </w:rPr>
        <w:t>Pertanto e</w:t>
      </w:r>
      <w:r w:rsidR="00420AE8">
        <w:rPr>
          <w:rFonts w:ascii="Arial Nova Light" w:hAnsi="Arial Nova Light"/>
        </w:rPr>
        <w:t>ntro le ore 12.00 dell’ultimo giorno de</w:t>
      </w:r>
      <w:r>
        <w:rPr>
          <w:rFonts w:ascii="Arial Nova Light" w:hAnsi="Arial Nova Light"/>
        </w:rPr>
        <w:t xml:space="preserve">l trimestre </w:t>
      </w:r>
      <w:r w:rsidR="00420AE8">
        <w:rPr>
          <w:rFonts w:ascii="Arial Nova Light" w:hAnsi="Arial Nova Light"/>
        </w:rPr>
        <w:t xml:space="preserve">(fatta eccezione per il I trimestre 2024 la cui </w:t>
      </w:r>
      <w:r w:rsidR="001A0D44">
        <w:rPr>
          <w:rFonts w:ascii="Arial Nova Light" w:hAnsi="Arial Nova Light"/>
        </w:rPr>
        <w:t>scadenza viene posticipata al 30</w:t>
      </w:r>
      <w:bookmarkStart w:id="0" w:name="_GoBack"/>
      <w:bookmarkEnd w:id="0"/>
      <w:r w:rsidR="00420AE8">
        <w:rPr>
          <w:rFonts w:ascii="Arial Nova Light" w:hAnsi="Arial Nova Light"/>
        </w:rPr>
        <w:t>.4.2024)</w:t>
      </w:r>
      <w:r w:rsidR="00122E36">
        <w:rPr>
          <w:rFonts w:ascii="Arial Nova Light" w:hAnsi="Arial Nova Light"/>
        </w:rPr>
        <w:t xml:space="preserve">, </w:t>
      </w:r>
      <w:r>
        <w:rPr>
          <w:rFonts w:ascii="Arial Nova Light" w:hAnsi="Arial Nova Light"/>
        </w:rPr>
        <w:t>dovrà</w:t>
      </w:r>
      <w:r w:rsidR="00122E36">
        <w:rPr>
          <w:rFonts w:ascii="Arial Nova Light" w:hAnsi="Arial Nova Light"/>
        </w:rPr>
        <w:t xml:space="preserve"> pervenire </w:t>
      </w:r>
      <w:r w:rsidR="00420AE8">
        <w:rPr>
          <w:rFonts w:ascii="Arial Nova Light" w:hAnsi="Arial Nova Light"/>
        </w:rPr>
        <w:t>l</w:t>
      </w:r>
      <w:r>
        <w:rPr>
          <w:rFonts w:ascii="Arial Nova Light" w:hAnsi="Arial Nova Light"/>
        </w:rPr>
        <w:t>a proposta</w:t>
      </w:r>
      <w:r w:rsidR="00F92C2C" w:rsidRPr="00797DBA">
        <w:rPr>
          <w:rFonts w:ascii="Arial Nova Light" w:hAnsi="Arial Nova Light"/>
        </w:rPr>
        <w:t xml:space="preserve"> di </w:t>
      </w:r>
      <w:r>
        <w:rPr>
          <w:rFonts w:ascii="Arial Nova Light" w:hAnsi="Arial Nova Light"/>
        </w:rPr>
        <w:t>sponsorizzazione, redatta</w:t>
      </w:r>
      <w:r w:rsidR="00F92C2C" w:rsidRPr="00797DBA">
        <w:rPr>
          <w:rFonts w:ascii="Arial Nova Light" w:hAnsi="Arial Nova Light"/>
        </w:rPr>
        <w:t xml:space="preserve"> in forma scritta in</w:t>
      </w:r>
      <w:r>
        <w:rPr>
          <w:rFonts w:ascii="Arial Nova Light" w:hAnsi="Arial Nova Light"/>
        </w:rPr>
        <w:t xml:space="preserve"> lingua italiana, indirizzata</w:t>
      </w:r>
      <w:r w:rsidR="00122E36">
        <w:rPr>
          <w:rFonts w:ascii="Arial Nova Light" w:hAnsi="Arial Nova Light"/>
        </w:rPr>
        <w:t xml:space="preserve"> al</w:t>
      </w:r>
      <w:r w:rsidR="00F92C2C" w:rsidRPr="00797DBA">
        <w:rPr>
          <w:rFonts w:ascii="Arial Nova Light" w:hAnsi="Arial Nova Light"/>
        </w:rPr>
        <w:t xml:space="preserve"> Comune di Beinasco secondo le modalità riportante successivamente:</w:t>
      </w:r>
    </w:p>
    <w:p w14:paraId="7A973EA1" w14:textId="77777777" w:rsidR="00F92C2C" w:rsidRPr="00797DBA" w:rsidRDefault="00F92C2C" w:rsidP="00AC1916">
      <w:pPr>
        <w:pStyle w:val="Corpotesto"/>
        <w:spacing w:before="1"/>
        <w:ind w:left="142" w:right="149"/>
        <w:jc w:val="both"/>
        <w:rPr>
          <w:rFonts w:ascii="Arial Nova Light" w:hAnsi="Arial Nova Light"/>
        </w:rPr>
      </w:pPr>
    </w:p>
    <w:p w14:paraId="174AAA84" w14:textId="77777777" w:rsidR="00740B2F" w:rsidRPr="00797DBA" w:rsidRDefault="00F92C2C" w:rsidP="008B6886">
      <w:pPr>
        <w:pStyle w:val="Corpotesto"/>
        <w:spacing w:before="1"/>
        <w:ind w:left="142" w:right="149"/>
        <w:jc w:val="both"/>
        <w:rPr>
          <w:rFonts w:ascii="Arial Nova Light" w:hAnsi="Arial Nova Light"/>
        </w:rPr>
      </w:pPr>
      <w:r w:rsidRPr="00797DBA">
        <w:rPr>
          <w:rFonts w:ascii="Arial Nova Light" w:hAnsi="Arial Nova Light"/>
        </w:rPr>
        <w:t>Tutti i soggetti interessati dovranno presentare un plico sigillato indirizzato a:</w:t>
      </w:r>
    </w:p>
    <w:p w14:paraId="267C3F87" w14:textId="77777777" w:rsidR="00740B2F" w:rsidRPr="00797DBA" w:rsidRDefault="00F92C2C" w:rsidP="008B6886">
      <w:pPr>
        <w:pStyle w:val="Corpotesto"/>
        <w:spacing w:before="1"/>
        <w:ind w:left="142" w:right="149"/>
        <w:jc w:val="both"/>
        <w:rPr>
          <w:rFonts w:ascii="Arial Nova Light" w:hAnsi="Arial Nova Light"/>
        </w:rPr>
      </w:pPr>
      <w:r w:rsidRPr="00797DBA">
        <w:rPr>
          <w:rFonts w:ascii="Arial Nova Light" w:hAnsi="Arial Nova Light"/>
        </w:rPr>
        <w:t>Ufficio Protocollo – Piazza Alfieri, 7 – cap.10092 - Comune di Beinasco (TO),</w:t>
      </w:r>
      <w:r w:rsidR="00A95C93" w:rsidRPr="00797DBA">
        <w:rPr>
          <w:rFonts w:ascii="Arial Nova Light" w:hAnsi="Arial Nova Light"/>
        </w:rPr>
        <w:t xml:space="preserve"> </w:t>
      </w:r>
      <w:r w:rsidRPr="00797DBA">
        <w:rPr>
          <w:rFonts w:ascii="Arial Nova Light" w:hAnsi="Arial Nova Light"/>
        </w:rPr>
        <w:t>a mezzo</w:t>
      </w:r>
      <w:r w:rsidR="00A95C93" w:rsidRPr="00797DBA">
        <w:rPr>
          <w:rFonts w:ascii="Arial Nova Light" w:hAnsi="Arial Nova Light"/>
        </w:rPr>
        <w:t>:</w:t>
      </w:r>
    </w:p>
    <w:p w14:paraId="3963141A" w14:textId="60ED7817" w:rsidR="000A1124" w:rsidRPr="000A1124" w:rsidRDefault="000A1124" w:rsidP="000A1124">
      <w:pPr>
        <w:pStyle w:val="Paragrafoelenco"/>
        <w:numPr>
          <w:ilvl w:val="0"/>
          <w:numId w:val="4"/>
        </w:numPr>
        <w:rPr>
          <w:rFonts w:ascii="Arial Nova Light" w:hAnsi="Arial Nova Light"/>
          <w:sz w:val="24"/>
          <w:szCs w:val="24"/>
        </w:rPr>
      </w:pPr>
      <w:r w:rsidRPr="000A1124">
        <w:rPr>
          <w:rFonts w:ascii="Arial Nova Light" w:hAnsi="Arial Nova Light"/>
          <w:sz w:val="24"/>
          <w:szCs w:val="24"/>
        </w:rPr>
        <w:t>PEC: protocollo@comune.beinasco.legalmail.it;</w:t>
      </w:r>
    </w:p>
    <w:p w14:paraId="4C9B246D" w14:textId="11250757" w:rsidR="00A95C93" w:rsidRPr="00797DBA" w:rsidRDefault="00F92C2C" w:rsidP="00A95C93">
      <w:pPr>
        <w:pStyle w:val="Corpotesto"/>
        <w:numPr>
          <w:ilvl w:val="0"/>
          <w:numId w:val="4"/>
        </w:numPr>
        <w:spacing w:before="1"/>
        <w:ind w:right="149"/>
        <w:jc w:val="both"/>
        <w:rPr>
          <w:rFonts w:ascii="Arial Nova Light" w:hAnsi="Arial Nova Light"/>
        </w:rPr>
      </w:pPr>
      <w:r w:rsidRPr="00797DBA">
        <w:rPr>
          <w:rFonts w:ascii="Arial Nova Light" w:hAnsi="Arial Nova Light"/>
        </w:rPr>
        <w:t>servizio postale</w:t>
      </w:r>
      <w:r w:rsidR="000A1124">
        <w:rPr>
          <w:rFonts w:ascii="Arial Nova Light" w:hAnsi="Arial Nova Light"/>
        </w:rPr>
        <w:t>;</w:t>
      </w:r>
    </w:p>
    <w:p w14:paraId="5570ED38" w14:textId="5497472E" w:rsidR="00F92C2C" w:rsidRPr="00797DBA" w:rsidRDefault="00A95C93" w:rsidP="00321661">
      <w:pPr>
        <w:pStyle w:val="Corpotesto"/>
        <w:numPr>
          <w:ilvl w:val="0"/>
          <w:numId w:val="4"/>
        </w:numPr>
        <w:spacing w:before="1"/>
        <w:ind w:right="149"/>
        <w:jc w:val="both"/>
        <w:rPr>
          <w:rFonts w:ascii="Arial Nova Light" w:hAnsi="Arial Nova Light"/>
        </w:rPr>
      </w:pPr>
      <w:r w:rsidRPr="00797DBA">
        <w:rPr>
          <w:rFonts w:ascii="Arial Nova Light" w:hAnsi="Arial Nova Light"/>
        </w:rPr>
        <w:t>con consegna a mano</w:t>
      </w:r>
      <w:r w:rsidR="000A1124">
        <w:rPr>
          <w:rFonts w:ascii="Arial Nova Light" w:hAnsi="Arial Nova Light"/>
        </w:rPr>
        <w:t>.</w:t>
      </w:r>
    </w:p>
    <w:p w14:paraId="68496C76" w14:textId="77777777" w:rsidR="00A95C93" w:rsidRPr="00A95C93" w:rsidRDefault="00A95C93" w:rsidP="00A95C93">
      <w:pPr>
        <w:pStyle w:val="Corpotesto"/>
        <w:spacing w:before="1"/>
        <w:ind w:left="142" w:right="149"/>
        <w:jc w:val="both"/>
        <w:rPr>
          <w:rFonts w:ascii="Arial Nova Light" w:hAnsi="Arial Nova Light"/>
        </w:rPr>
      </w:pPr>
    </w:p>
    <w:p w14:paraId="63D2D304" w14:textId="11945323" w:rsidR="00F92C2C" w:rsidRPr="005C0496" w:rsidRDefault="00F92C2C" w:rsidP="00AC1916">
      <w:pPr>
        <w:pStyle w:val="Corpotesto"/>
        <w:spacing w:before="1"/>
        <w:ind w:left="142" w:right="149"/>
        <w:jc w:val="both"/>
        <w:rPr>
          <w:rFonts w:ascii="Arial Nova Light" w:hAnsi="Arial Nova Light"/>
        </w:rPr>
      </w:pPr>
      <w:r w:rsidRPr="005C0496">
        <w:rPr>
          <w:rFonts w:ascii="Arial Nova Light" w:hAnsi="Arial Nova Light"/>
        </w:rPr>
        <w:t xml:space="preserve">Il plico dovrà recare la dicitura “Proposta di sponsorizzazione di attività </w:t>
      </w:r>
      <w:r w:rsidR="008B6886">
        <w:rPr>
          <w:rFonts w:ascii="Arial Nova Light" w:hAnsi="Arial Nova Light"/>
        </w:rPr>
        <w:t>ed eventi del Comune di Beinasco</w:t>
      </w:r>
      <w:r w:rsidR="00122E36">
        <w:rPr>
          <w:rFonts w:ascii="Arial Nova Light" w:hAnsi="Arial Nova Light"/>
        </w:rPr>
        <w:t>’</w:t>
      </w:r>
      <w:r w:rsidR="008B6886">
        <w:rPr>
          <w:rFonts w:ascii="Arial Nova Light" w:hAnsi="Arial Nova Light"/>
        </w:rPr>
        <w:t>”</w:t>
      </w:r>
      <w:r w:rsidRPr="005C0496">
        <w:rPr>
          <w:rFonts w:ascii="Arial Nova Light" w:hAnsi="Arial Nova Light"/>
        </w:rPr>
        <w:t>.</w:t>
      </w:r>
    </w:p>
    <w:p w14:paraId="29F62CBA" w14:textId="77777777" w:rsidR="00F92C2C" w:rsidRPr="005C0496" w:rsidRDefault="00F92C2C" w:rsidP="00AC1916">
      <w:pPr>
        <w:pStyle w:val="Corpotesto"/>
        <w:spacing w:before="1"/>
        <w:ind w:left="142" w:right="149"/>
        <w:jc w:val="both"/>
        <w:rPr>
          <w:rFonts w:ascii="Arial Nova Light" w:hAnsi="Arial Nova Light"/>
        </w:rPr>
      </w:pPr>
    </w:p>
    <w:p w14:paraId="3C42E7B4" w14:textId="7236AB7E" w:rsidR="00F92C2C" w:rsidRDefault="00F92C2C" w:rsidP="00543355">
      <w:pPr>
        <w:pStyle w:val="Corpotesto"/>
        <w:spacing w:before="1"/>
        <w:ind w:left="142" w:right="149"/>
        <w:jc w:val="both"/>
        <w:rPr>
          <w:rFonts w:ascii="Arial Nova Light" w:hAnsi="Arial Nova Light"/>
        </w:rPr>
      </w:pPr>
      <w:r w:rsidRPr="00797DBA">
        <w:rPr>
          <w:rFonts w:ascii="Arial Nova Light" w:hAnsi="Arial Nova Light"/>
        </w:rPr>
        <w:t xml:space="preserve">Tale plico dovrà contenere </w:t>
      </w:r>
      <w:r w:rsidR="00A95C93" w:rsidRPr="00797DBA">
        <w:rPr>
          <w:rFonts w:ascii="Arial Nova Light" w:hAnsi="Arial Nova Light"/>
        </w:rPr>
        <w:t>l’</w:t>
      </w:r>
      <w:r w:rsidRPr="00797DBA">
        <w:rPr>
          <w:rFonts w:ascii="Arial Nova Light" w:hAnsi="Arial Nova Light"/>
        </w:rPr>
        <w:t>Istanza di sponsorizzazione</w:t>
      </w:r>
      <w:r w:rsidR="00543355" w:rsidRPr="00797DBA">
        <w:rPr>
          <w:rFonts w:ascii="Arial Nova Light" w:hAnsi="Arial Nova Light"/>
        </w:rPr>
        <w:t xml:space="preserve"> </w:t>
      </w:r>
      <w:r w:rsidRPr="00797DBA">
        <w:rPr>
          <w:rFonts w:ascii="Arial Nova Light" w:hAnsi="Arial Nova Light"/>
        </w:rPr>
        <w:t>compilata utilizzando lo specifico modulo predisposto dall’Amministrazione Comunale sottoscritta dal proponente o dal suo legale rappresentante e corredata da copia fotostatica del documento di identità del sottoscrittore dell’istanza. Le dichiarazioni rese in tale istanza ai sensi del D.P.R.</w:t>
      </w:r>
      <w:r w:rsidRPr="005C0496">
        <w:rPr>
          <w:rFonts w:ascii="Arial Nova Light" w:hAnsi="Arial Nova Light"/>
        </w:rPr>
        <w:t xml:space="preserve"> 445/2000 dovranno essere successivamente verificabili.</w:t>
      </w:r>
    </w:p>
    <w:p w14:paraId="6DBFAB6C" w14:textId="77777777" w:rsidR="00732F9D" w:rsidRPr="005C0496" w:rsidRDefault="00732F9D" w:rsidP="00AC1916">
      <w:pPr>
        <w:pStyle w:val="Corpotesto"/>
        <w:spacing w:before="1"/>
        <w:ind w:left="142" w:right="149"/>
        <w:jc w:val="both"/>
        <w:rPr>
          <w:rFonts w:ascii="Arial Nova Light" w:hAnsi="Arial Nova Light"/>
        </w:rPr>
      </w:pPr>
    </w:p>
    <w:p w14:paraId="6D202F90" w14:textId="77777777" w:rsidR="00F92C2C" w:rsidRDefault="00F92C2C" w:rsidP="00746ACB">
      <w:pPr>
        <w:pStyle w:val="Corpotesto"/>
        <w:spacing w:before="1"/>
        <w:ind w:left="142" w:right="149"/>
        <w:jc w:val="both"/>
        <w:rPr>
          <w:rFonts w:ascii="Arial Nova Light" w:hAnsi="Arial Nova Light"/>
        </w:rPr>
      </w:pPr>
      <w:r w:rsidRPr="005C0496">
        <w:rPr>
          <w:rFonts w:ascii="Arial Nova Light" w:hAnsi="Arial Nova Light"/>
        </w:rPr>
        <w:t>Tale istanza dovrà contenere in particolare le seguenti informazioni e dichiarazioni:</w:t>
      </w:r>
    </w:p>
    <w:p w14:paraId="06CDA5B8" w14:textId="77777777" w:rsidR="00F92C2C" w:rsidRPr="005C0496" w:rsidRDefault="00F92C2C" w:rsidP="00732F9D">
      <w:pPr>
        <w:pStyle w:val="Corpotesto"/>
        <w:numPr>
          <w:ilvl w:val="0"/>
          <w:numId w:val="1"/>
        </w:numPr>
        <w:spacing w:before="1"/>
        <w:ind w:right="149"/>
        <w:jc w:val="both"/>
        <w:rPr>
          <w:rFonts w:ascii="Arial Nova Light" w:hAnsi="Arial Nova Light"/>
        </w:rPr>
      </w:pPr>
      <w:r w:rsidRPr="005C0496">
        <w:rPr>
          <w:rFonts w:ascii="Arial Nova Light" w:hAnsi="Arial Nova Light"/>
        </w:rPr>
        <w:t>i dati identificativi del soggetto proponente, con indicazione della sede legale e operativa e cognome del legale rappresentante, dell’attività prevalentemente esercitata, recapiti telefonici, fax e mail; è necessario anche il nome e cognome, qualifica, nr telefono e indirizzo mail di un referente per l’iniziativa, contattabile nell’ambito della procedura di valutazione e approvazione della proposta;</w:t>
      </w:r>
    </w:p>
    <w:p w14:paraId="1A5B47CE" w14:textId="77777777" w:rsidR="00732F9D" w:rsidRPr="00797DBA" w:rsidRDefault="00F92C2C" w:rsidP="00732F9D">
      <w:pPr>
        <w:pStyle w:val="Corpotesto"/>
        <w:numPr>
          <w:ilvl w:val="0"/>
          <w:numId w:val="1"/>
        </w:numPr>
        <w:spacing w:before="1"/>
        <w:ind w:right="149"/>
        <w:jc w:val="both"/>
        <w:rPr>
          <w:rFonts w:ascii="Arial Nova Light" w:hAnsi="Arial Nova Light"/>
        </w:rPr>
      </w:pPr>
      <w:r w:rsidRPr="00797DBA">
        <w:rPr>
          <w:rFonts w:ascii="Arial Nova Light" w:hAnsi="Arial Nova Light"/>
        </w:rPr>
        <w:t>proposta finanziaria di sponsorizzazione</w:t>
      </w:r>
      <w:r w:rsidR="00746ACB" w:rsidRPr="00797DBA">
        <w:rPr>
          <w:rFonts w:ascii="Arial Nova Light" w:hAnsi="Arial Nova Light"/>
        </w:rPr>
        <w:t xml:space="preserve"> ed eventuale attività da sponsorizzare</w:t>
      </w:r>
      <w:r w:rsidRPr="00797DBA">
        <w:rPr>
          <w:rFonts w:ascii="Arial Nova Light" w:hAnsi="Arial Nova Light"/>
        </w:rPr>
        <w:t>;</w:t>
      </w:r>
    </w:p>
    <w:p w14:paraId="3ADE7A03" w14:textId="77777777" w:rsidR="00732F9D" w:rsidRDefault="00F92C2C" w:rsidP="00732F9D">
      <w:pPr>
        <w:pStyle w:val="Corpotesto"/>
        <w:numPr>
          <w:ilvl w:val="0"/>
          <w:numId w:val="1"/>
        </w:numPr>
        <w:spacing w:before="1"/>
        <w:ind w:right="149"/>
        <w:jc w:val="both"/>
        <w:rPr>
          <w:rFonts w:ascii="Arial Nova Light" w:hAnsi="Arial Nova Light"/>
        </w:rPr>
      </w:pPr>
      <w:r w:rsidRPr="00732F9D">
        <w:rPr>
          <w:rFonts w:ascii="Arial Nova Light" w:hAnsi="Arial Nova Light"/>
        </w:rPr>
        <w:t>conoscenza e accettazione di tutte le condizioni che regolano il presente Avviso;</w:t>
      </w:r>
    </w:p>
    <w:p w14:paraId="03FB8635" w14:textId="13886AF3" w:rsidR="00732F9D" w:rsidRDefault="00F92C2C" w:rsidP="00732F9D">
      <w:pPr>
        <w:pStyle w:val="Corpotesto"/>
        <w:numPr>
          <w:ilvl w:val="0"/>
          <w:numId w:val="1"/>
        </w:numPr>
        <w:spacing w:before="1"/>
        <w:ind w:right="149"/>
        <w:jc w:val="both"/>
        <w:rPr>
          <w:rFonts w:ascii="Arial Nova Light" w:hAnsi="Arial Nova Light"/>
        </w:rPr>
      </w:pPr>
      <w:r w:rsidRPr="00732F9D">
        <w:rPr>
          <w:rFonts w:ascii="Arial Nova Light" w:hAnsi="Arial Nova Light"/>
        </w:rPr>
        <w:lastRenderedPageBreak/>
        <w:t xml:space="preserve">dichiarazione di essere in possesso </w:t>
      </w:r>
      <w:r w:rsidRPr="002D3A3A">
        <w:rPr>
          <w:rFonts w:ascii="Arial Nova Light" w:hAnsi="Arial Nova Light"/>
        </w:rPr>
        <w:t>dei requisiti di or</w:t>
      </w:r>
      <w:r w:rsidR="00A57599" w:rsidRPr="002D3A3A">
        <w:rPr>
          <w:rFonts w:ascii="Arial Nova Light" w:hAnsi="Arial Nova Light"/>
        </w:rPr>
        <w:t>dine generale di cui all’art. 94</w:t>
      </w:r>
      <w:r w:rsidRPr="002D3A3A">
        <w:rPr>
          <w:rFonts w:ascii="Arial Nova Light" w:hAnsi="Arial Nova Light"/>
        </w:rPr>
        <w:t xml:space="preserve"> del </w:t>
      </w:r>
      <w:proofErr w:type="spellStart"/>
      <w:proofErr w:type="gramStart"/>
      <w:r w:rsidRPr="002D3A3A">
        <w:rPr>
          <w:rFonts w:ascii="Arial Nova Light" w:hAnsi="Arial Nova Light"/>
        </w:rPr>
        <w:t>D.Lgs</w:t>
      </w:r>
      <w:proofErr w:type="spellEnd"/>
      <w:proofErr w:type="gramEnd"/>
      <w:r w:rsidRPr="002D3A3A">
        <w:rPr>
          <w:rFonts w:ascii="Arial Nova Light" w:hAnsi="Arial Nova Light"/>
        </w:rPr>
        <w:t xml:space="preserve"> </w:t>
      </w:r>
      <w:r w:rsidR="002D3A3A" w:rsidRPr="002D3A3A">
        <w:rPr>
          <w:rFonts w:ascii="Arial Nova Light" w:hAnsi="Arial Nova Light"/>
        </w:rPr>
        <w:t>36/2023</w:t>
      </w:r>
      <w:r w:rsidRPr="00732F9D">
        <w:rPr>
          <w:rFonts w:ascii="Arial Nova Light" w:hAnsi="Arial Nova Light"/>
        </w:rPr>
        <w:t xml:space="preserve"> e pertanto privi di impedimenti a contrarre con la Pubblica Amministrazione;</w:t>
      </w:r>
    </w:p>
    <w:p w14:paraId="63584CCF" w14:textId="77777777" w:rsidR="00732F9D" w:rsidRDefault="00F92C2C" w:rsidP="00732F9D">
      <w:pPr>
        <w:pStyle w:val="Corpotesto"/>
        <w:numPr>
          <w:ilvl w:val="0"/>
          <w:numId w:val="1"/>
        </w:numPr>
        <w:spacing w:before="1"/>
        <w:ind w:right="149"/>
        <w:jc w:val="both"/>
        <w:rPr>
          <w:rFonts w:ascii="Arial Nova Light" w:hAnsi="Arial Nova Light"/>
        </w:rPr>
      </w:pPr>
      <w:r w:rsidRPr="00732F9D">
        <w:rPr>
          <w:rFonts w:ascii="Arial Nova Light" w:hAnsi="Arial Nova Light"/>
        </w:rPr>
        <w:t>impegno del proponente ad assumere tutte le responsabilità e gli adempimenti inerenti e conseguenti al messaggio pubblicitario utilizzato ed alle relative autorizzazioni e in particolare:</w:t>
      </w:r>
    </w:p>
    <w:p w14:paraId="4D878BD2" w14:textId="77777777" w:rsidR="00732F9D" w:rsidRDefault="00F92C2C" w:rsidP="00A95C93">
      <w:pPr>
        <w:pStyle w:val="Corpotesto"/>
        <w:numPr>
          <w:ilvl w:val="1"/>
          <w:numId w:val="1"/>
        </w:numPr>
        <w:spacing w:before="1"/>
        <w:ind w:left="993" w:right="149"/>
        <w:jc w:val="both"/>
        <w:rPr>
          <w:rFonts w:ascii="Arial Nova Light" w:hAnsi="Arial Nova Light"/>
        </w:rPr>
      </w:pPr>
      <w:r w:rsidRPr="00732F9D">
        <w:rPr>
          <w:rFonts w:ascii="Arial Nova Light" w:hAnsi="Arial Nova Light"/>
        </w:rPr>
        <w:t xml:space="preserve">certificare l’assenza di contenzioso con l’Amministrazione e l’inesistenza di situazione pregiudizievoli o limitative della capacità contrattuale; </w:t>
      </w:r>
    </w:p>
    <w:p w14:paraId="640BE355" w14:textId="77777777" w:rsidR="00732F9D" w:rsidRDefault="00F92C2C" w:rsidP="00A95C93">
      <w:pPr>
        <w:pStyle w:val="Corpotesto"/>
        <w:numPr>
          <w:ilvl w:val="1"/>
          <w:numId w:val="1"/>
        </w:numPr>
        <w:spacing w:before="1"/>
        <w:ind w:left="993" w:right="149"/>
        <w:jc w:val="both"/>
        <w:rPr>
          <w:rFonts w:ascii="Arial Nova Light" w:hAnsi="Arial Nova Light"/>
        </w:rPr>
      </w:pPr>
      <w:r w:rsidRPr="00732F9D">
        <w:rPr>
          <w:rFonts w:ascii="Arial Nova Light" w:hAnsi="Arial Nova Light"/>
        </w:rPr>
        <w:t>garantire assenza di pregiudizio o danno all’immagine dell’Amministrazione o delle sue iniziative; assicurare assenza di conflitto di interesse tra attività pubblica e quella privata oggetto della sponsorizzazione;</w:t>
      </w:r>
    </w:p>
    <w:p w14:paraId="371D313C" w14:textId="77777777" w:rsidR="00732F9D" w:rsidRDefault="00F92C2C" w:rsidP="00A95C93">
      <w:pPr>
        <w:pStyle w:val="Corpotesto"/>
        <w:numPr>
          <w:ilvl w:val="1"/>
          <w:numId w:val="1"/>
        </w:numPr>
        <w:spacing w:before="1"/>
        <w:ind w:left="993" w:right="149"/>
        <w:jc w:val="both"/>
        <w:rPr>
          <w:rFonts w:ascii="Arial Nova Light" w:hAnsi="Arial Nova Light"/>
        </w:rPr>
      </w:pPr>
      <w:r w:rsidRPr="00732F9D">
        <w:rPr>
          <w:rFonts w:ascii="Arial Nova Light" w:hAnsi="Arial Nova Light"/>
        </w:rPr>
        <w:t>escludere in modo tassativo dai propri messaggi pubblicitari dalle proprie finalità qualsiasi elemento contenente, a pena di immediata risoluzione del contratto:</w:t>
      </w:r>
    </w:p>
    <w:p w14:paraId="75F6A036" w14:textId="77777777" w:rsidR="00732F9D" w:rsidRPr="00797DBA" w:rsidRDefault="00F92C2C" w:rsidP="00AF53DF">
      <w:pPr>
        <w:pStyle w:val="Corpotesto"/>
        <w:numPr>
          <w:ilvl w:val="2"/>
          <w:numId w:val="1"/>
        </w:numPr>
        <w:spacing w:before="1"/>
        <w:ind w:left="1560" w:right="149"/>
        <w:jc w:val="both"/>
        <w:rPr>
          <w:rFonts w:ascii="Arial Nova Light" w:hAnsi="Arial Nova Light"/>
        </w:rPr>
      </w:pPr>
      <w:r w:rsidRPr="00797DBA">
        <w:rPr>
          <w:rFonts w:ascii="Arial Nova Light" w:hAnsi="Arial Nova Light"/>
        </w:rPr>
        <w:t>propaganda di messaggi di natura politica, sindacale, filosofica o religiosa;</w:t>
      </w:r>
    </w:p>
    <w:p w14:paraId="116D3A85" w14:textId="77777777" w:rsidR="00732F9D" w:rsidRPr="00797DBA" w:rsidRDefault="00F92C2C" w:rsidP="00AF53DF">
      <w:pPr>
        <w:pStyle w:val="Corpotesto"/>
        <w:numPr>
          <w:ilvl w:val="2"/>
          <w:numId w:val="1"/>
        </w:numPr>
        <w:spacing w:before="1"/>
        <w:ind w:left="1560" w:right="149"/>
        <w:jc w:val="both"/>
        <w:rPr>
          <w:rFonts w:ascii="Arial Nova Light" w:hAnsi="Arial Nova Light"/>
        </w:rPr>
      </w:pPr>
      <w:r w:rsidRPr="00797DBA">
        <w:rPr>
          <w:rFonts w:ascii="Arial Nova Light" w:hAnsi="Arial Nova Light"/>
        </w:rPr>
        <w:t>pubblicità diretta o collegata alla produzione o distribuzione di tabacco, superalcolici, armi, materiale pornografico o a sfondo sessuale, gioco d’azzardo che genera patologie o dipendenza;</w:t>
      </w:r>
    </w:p>
    <w:p w14:paraId="266AC062" w14:textId="77777777" w:rsidR="00732F9D" w:rsidRPr="00797DBA" w:rsidRDefault="00F92C2C" w:rsidP="00AF53DF">
      <w:pPr>
        <w:pStyle w:val="Corpotesto"/>
        <w:numPr>
          <w:ilvl w:val="2"/>
          <w:numId w:val="1"/>
        </w:numPr>
        <w:spacing w:before="1"/>
        <w:ind w:left="1560" w:right="149"/>
        <w:jc w:val="both"/>
        <w:rPr>
          <w:rFonts w:ascii="Arial Nova Light" w:hAnsi="Arial Nova Light"/>
        </w:rPr>
      </w:pPr>
      <w:r w:rsidRPr="00797DBA">
        <w:rPr>
          <w:rFonts w:ascii="Arial Nova Light" w:hAnsi="Arial Nova Light"/>
        </w:rPr>
        <w:t>messaggi offensivi, incluse le espressioni di fanatismo, razzismo, odio o minaccia o comunque lesive della dignità umana;</w:t>
      </w:r>
    </w:p>
    <w:p w14:paraId="68632EB0" w14:textId="77777777" w:rsidR="00732F9D" w:rsidRPr="00797DBA" w:rsidRDefault="00F92C2C" w:rsidP="00AF53DF">
      <w:pPr>
        <w:pStyle w:val="Corpotesto"/>
        <w:numPr>
          <w:ilvl w:val="2"/>
          <w:numId w:val="1"/>
        </w:numPr>
        <w:spacing w:before="1"/>
        <w:ind w:left="1560" w:right="149"/>
        <w:jc w:val="both"/>
        <w:rPr>
          <w:rFonts w:ascii="Arial Nova Light" w:hAnsi="Arial Nova Light"/>
        </w:rPr>
      </w:pPr>
      <w:r w:rsidRPr="00797DBA">
        <w:rPr>
          <w:rFonts w:ascii="Arial Nova Light" w:hAnsi="Arial Nova Light"/>
        </w:rPr>
        <w:t>pubblicità lesive della dignità della persona, nonché immagini che possano associarsi a maltrattamenti e/o alla violenza sugli animali.</w:t>
      </w:r>
    </w:p>
    <w:p w14:paraId="400313E4" w14:textId="77777777" w:rsidR="00732F9D" w:rsidRDefault="00F92C2C" w:rsidP="0058530C">
      <w:pPr>
        <w:pStyle w:val="Corpotesto"/>
        <w:numPr>
          <w:ilvl w:val="1"/>
          <w:numId w:val="1"/>
        </w:numPr>
        <w:spacing w:before="1"/>
        <w:ind w:left="993" w:right="149" w:hanging="284"/>
        <w:jc w:val="both"/>
        <w:rPr>
          <w:rFonts w:ascii="Arial Nova Light" w:hAnsi="Arial Nova Light"/>
        </w:rPr>
      </w:pPr>
      <w:r w:rsidRPr="00732F9D">
        <w:rPr>
          <w:rFonts w:ascii="Arial Nova Light" w:hAnsi="Arial Nova Light"/>
        </w:rPr>
        <w:t>veicolare esclusivamente il logo e le attività del soggetto sponsor, con divieto di effettuare attraverso la sponsorizzazione, pubblicità per conto terzi.</w:t>
      </w:r>
    </w:p>
    <w:p w14:paraId="511EF8A1" w14:textId="71A43071" w:rsidR="00F92C2C" w:rsidRPr="00455556" w:rsidRDefault="00F92C2C" w:rsidP="0058530C">
      <w:pPr>
        <w:pStyle w:val="Corpotesto"/>
        <w:numPr>
          <w:ilvl w:val="1"/>
          <w:numId w:val="1"/>
        </w:numPr>
        <w:spacing w:before="1"/>
        <w:ind w:left="993" w:right="149" w:hanging="284"/>
        <w:jc w:val="both"/>
        <w:rPr>
          <w:rFonts w:ascii="Arial Nova Light" w:hAnsi="Arial Nova Light"/>
        </w:rPr>
      </w:pPr>
      <w:r w:rsidRPr="00732F9D">
        <w:rPr>
          <w:rFonts w:ascii="Arial Nova Light" w:hAnsi="Arial Nova Light"/>
        </w:rPr>
        <w:t>l’impegno ad una sponsorizzazione</w:t>
      </w:r>
      <w:r w:rsidR="00732F9D">
        <w:rPr>
          <w:rFonts w:ascii="Arial Nova Light" w:hAnsi="Arial Nova Light"/>
        </w:rPr>
        <w:t xml:space="preserve"> almeno</w:t>
      </w:r>
      <w:r w:rsidRPr="00732F9D">
        <w:rPr>
          <w:rFonts w:ascii="Arial Nova Light" w:hAnsi="Arial Nova Light"/>
        </w:rPr>
        <w:t xml:space="preserve"> </w:t>
      </w:r>
      <w:r w:rsidRPr="00420AE8">
        <w:rPr>
          <w:rFonts w:ascii="Arial Nova Light" w:hAnsi="Arial Nova Light"/>
        </w:rPr>
        <w:t xml:space="preserve">fino al </w:t>
      </w:r>
      <w:r w:rsidR="00732F9D" w:rsidRPr="00420AE8">
        <w:rPr>
          <w:rFonts w:ascii="Arial Nova Light" w:hAnsi="Arial Nova Light"/>
        </w:rPr>
        <w:t>31</w:t>
      </w:r>
      <w:r w:rsidRPr="00420AE8">
        <w:rPr>
          <w:rFonts w:ascii="Arial Nova Light" w:hAnsi="Arial Nova Light"/>
        </w:rPr>
        <w:t>/</w:t>
      </w:r>
      <w:r w:rsidR="00732F9D" w:rsidRPr="00420AE8">
        <w:rPr>
          <w:rFonts w:ascii="Arial Nova Light" w:hAnsi="Arial Nova Light"/>
        </w:rPr>
        <w:t>12</w:t>
      </w:r>
      <w:r w:rsidRPr="00420AE8">
        <w:rPr>
          <w:rFonts w:ascii="Arial Nova Light" w:hAnsi="Arial Nova Light"/>
        </w:rPr>
        <w:t>/</w:t>
      </w:r>
      <w:r w:rsidR="00896BDA" w:rsidRPr="00420AE8">
        <w:rPr>
          <w:rFonts w:ascii="Arial Nova Light" w:hAnsi="Arial Nova Light"/>
        </w:rPr>
        <w:t>2025</w:t>
      </w:r>
      <w:r w:rsidRPr="00420AE8">
        <w:rPr>
          <w:rFonts w:ascii="Arial Nova Light" w:hAnsi="Arial Nova Light"/>
        </w:rPr>
        <w:t>.</w:t>
      </w:r>
    </w:p>
    <w:p w14:paraId="2C351A6C" w14:textId="77777777" w:rsidR="00F92C2C" w:rsidRPr="005C0496" w:rsidRDefault="00F92C2C" w:rsidP="00AC1916">
      <w:pPr>
        <w:pStyle w:val="Corpotesto"/>
        <w:spacing w:before="1"/>
        <w:ind w:left="142" w:right="149"/>
        <w:jc w:val="both"/>
        <w:rPr>
          <w:rFonts w:ascii="Arial Nova Light" w:hAnsi="Arial Nova Light"/>
        </w:rPr>
      </w:pPr>
    </w:p>
    <w:p w14:paraId="0C436439" w14:textId="77777777" w:rsidR="00F92C2C" w:rsidRPr="005C0496" w:rsidRDefault="00F92C2C" w:rsidP="00AC1916">
      <w:pPr>
        <w:pStyle w:val="Corpotesto"/>
        <w:spacing w:before="1"/>
        <w:ind w:left="142" w:right="149"/>
        <w:jc w:val="both"/>
        <w:rPr>
          <w:rFonts w:ascii="Arial Nova Light" w:hAnsi="Arial Nova Light"/>
        </w:rPr>
      </w:pPr>
      <w:r w:rsidRPr="005C0496">
        <w:rPr>
          <w:rFonts w:ascii="Arial Nova Light" w:hAnsi="Arial Nova Light"/>
        </w:rPr>
        <w:t>Il programma della sponsorizzazione proposta dovrà tenere conto delle condizioni precisate nel presente Avviso che illustrerà:</w:t>
      </w:r>
    </w:p>
    <w:p w14:paraId="1068A106" w14:textId="77777777" w:rsidR="00732F9D" w:rsidRDefault="00F92C2C" w:rsidP="00732F9D">
      <w:pPr>
        <w:pStyle w:val="Corpotesto"/>
        <w:numPr>
          <w:ilvl w:val="0"/>
          <w:numId w:val="1"/>
        </w:numPr>
        <w:spacing w:before="1"/>
        <w:ind w:right="149"/>
        <w:jc w:val="both"/>
        <w:rPr>
          <w:rFonts w:ascii="Arial Nova Light" w:hAnsi="Arial Nova Light"/>
        </w:rPr>
      </w:pPr>
      <w:r w:rsidRPr="005C0496">
        <w:rPr>
          <w:rFonts w:ascii="Arial Nova Light" w:hAnsi="Arial Nova Light"/>
        </w:rPr>
        <w:t>le modalità di partecipazione economica dello sponsor, con indicazione</w:t>
      </w:r>
      <w:r w:rsidR="00732F9D">
        <w:rPr>
          <w:rFonts w:ascii="Arial Nova Light" w:hAnsi="Arial Nova Light"/>
        </w:rPr>
        <w:t xml:space="preserve"> </w:t>
      </w:r>
      <w:r w:rsidRPr="00732F9D">
        <w:rPr>
          <w:rFonts w:ascii="Arial Nova Light" w:hAnsi="Arial Nova Light"/>
        </w:rPr>
        <w:t>dell’importo che il proponente intende dedicare alla sponsorizzazione proposta;</w:t>
      </w:r>
    </w:p>
    <w:p w14:paraId="18F60D24" w14:textId="77777777" w:rsidR="00732F9D" w:rsidRPr="00455556" w:rsidRDefault="00F92C2C" w:rsidP="00732F9D">
      <w:pPr>
        <w:pStyle w:val="Corpotesto"/>
        <w:numPr>
          <w:ilvl w:val="0"/>
          <w:numId w:val="1"/>
        </w:numPr>
        <w:spacing w:before="1"/>
        <w:ind w:right="149"/>
        <w:jc w:val="both"/>
        <w:rPr>
          <w:rFonts w:ascii="Arial Nova Light" w:hAnsi="Arial Nova Light"/>
        </w:rPr>
      </w:pPr>
      <w:r w:rsidRPr="00455556">
        <w:rPr>
          <w:rFonts w:ascii="Arial Nova Light" w:hAnsi="Arial Nova Light"/>
        </w:rPr>
        <w:t xml:space="preserve">le tipologie di comunicazione, pubblicità e pubbliche relazioni proposte all’interno di quanto </w:t>
      </w:r>
      <w:r w:rsidR="00455556" w:rsidRPr="00455556">
        <w:rPr>
          <w:rFonts w:ascii="Arial Nova Light" w:hAnsi="Arial Nova Light"/>
        </w:rPr>
        <w:t>offerto</w:t>
      </w:r>
      <w:r w:rsidR="008F265F">
        <w:rPr>
          <w:rFonts w:ascii="Arial Nova Light" w:hAnsi="Arial Nova Light"/>
        </w:rPr>
        <w:t>;</w:t>
      </w:r>
    </w:p>
    <w:p w14:paraId="3262ED21" w14:textId="77777777" w:rsidR="00732F9D" w:rsidRDefault="00F92C2C" w:rsidP="00732F9D">
      <w:pPr>
        <w:pStyle w:val="Corpotesto"/>
        <w:numPr>
          <w:ilvl w:val="0"/>
          <w:numId w:val="1"/>
        </w:numPr>
        <w:spacing w:before="1"/>
        <w:ind w:right="149"/>
        <w:jc w:val="both"/>
        <w:rPr>
          <w:rFonts w:ascii="Arial Nova Light" w:hAnsi="Arial Nova Light"/>
        </w:rPr>
      </w:pPr>
      <w:r w:rsidRPr="00732F9D">
        <w:rPr>
          <w:rFonts w:ascii="Arial Nova Light" w:hAnsi="Arial Nova Light"/>
        </w:rPr>
        <w:t>Curriculum sponsor;</w:t>
      </w:r>
    </w:p>
    <w:p w14:paraId="182FD6AB" w14:textId="77777777" w:rsidR="00732F9D" w:rsidRDefault="00F92C2C" w:rsidP="00732F9D">
      <w:pPr>
        <w:pStyle w:val="Corpotesto"/>
        <w:numPr>
          <w:ilvl w:val="0"/>
          <w:numId w:val="1"/>
        </w:numPr>
        <w:spacing w:before="1"/>
        <w:ind w:right="149"/>
        <w:jc w:val="both"/>
        <w:rPr>
          <w:rFonts w:ascii="Arial Nova Light" w:hAnsi="Arial Nova Light"/>
        </w:rPr>
      </w:pPr>
      <w:r w:rsidRPr="00732F9D">
        <w:rPr>
          <w:rFonts w:ascii="Arial Nova Light" w:hAnsi="Arial Nova Light"/>
        </w:rPr>
        <w:t>Descrizione e illustrazione grafica del marchio;</w:t>
      </w:r>
    </w:p>
    <w:p w14:paraId="7E4B2320" w14:textId="77777777" w:rsidR="00F92C2C" w:rsidRPr="00732F9D" w:rsidRDefault="00F92C2C" w:rsidP="00732F9D">
      <w:pPr>
        <w:pStyle w:val="Corpotesto"/>
        <w:numPr>
          <w:ilvl w:val="0"/>
          <w:numId w:val="1"/>
        </w:numPr>
        <w:spacing w:before="1"/>
        <w:ind w:right="149"/>
        <w:jc w:val="both"/>
        <w:rPr>
          <w:rFonts w:ascii="Arial Nova Light" w:hAnsi="Arial Nova Light"/>
        </w:rPr>
      </w:pPr>
      <w:r w:rsidRPr="00732F9D">
        <w:rPr>
          <w:rFonts w:ascii="Arial Nova Light" w:hAnsi="Arial Nova Light"/>
        </w:rPr>
        <w:t>Copia del documento identità del dichiarante.</w:t>
      </w:r>
    </w:p>
    <w:p w14:paraId="18A2CFA8" w14:textId="77777777" w:rsidR="00797DBA" w:rsidRPr="005C0496" w:rsidRDefault="00797DBA" w:rsidP="00AC1916">
      <w:pPr>
        <w:pStyle w:val="Corpotesto"/>
        <w:spacing w:before="1"/>
        <w:ind w:left="142" w:right="149"/>
        <w:jc w:val="both"/>
        <w:rPr>
          <w:rFonts w:ascii="Arial Nova Light" w:hAnsi="Arial Nova Light"/>
        </w:rPr>
      </w:pPr>
    </w:p>
    <w:p w14:paraId="55471D6B" w14:textId="77777777" w:rsidR="00F92C2C" w:rsidRPr="00455556" w:rsidRDefault="00F92C2C" w:rsidP="00C635B1">
      <w:pPr>
        <w:pStyle w:val="Corpotesto"/>
        <w:numPr>
          <w:ilvl w:val="0"/>
          <w:numId w:val="3"/>
        </w:numPr>
        <w:spacing w:after="120"/>
        <w:ind w:left="1043" w:right="147" w:hanging="357"/>
        <w:jc w:val="center"/>
        <w:rPr>
          <w:rFonts w:ascii="Arial Nova Light" w:hAnsi="Arial Nova Light"/>
          <w:b/>
        </w:rPr>
      </w:pPr>
      <w:r w:rsidRPr="00455556">
        <w:rPr>
          <w:rFonts w:ascii="Arial Nova Light" w:hAnsi="Arial Nova Light"/>
          <w:b/>
        </w:rPr>
        <w:t>VALUTAZIONE DELLE PROPOSTE</w:t>
      </w:r>
    </w:p>
    <w:p w14:paraId="565717F4" w14:textId="560E5834" w:rsidR="00F92C2C" w:rsidRPr="005C0496" w:rsidRDefault="00F92C2C" w:rsidP="00AC1916">
      <w:pPr>
        <w:pStyle w:val="Corpotesto"/>
        <w:spacing w:before="1"/>
        <w:ind w:left="142" w:right="149"/>
        <w:jc w:val="both"/>
        <w:rPr>
          <w:rFonts w:ascii="Arial Nova Light" w:hAnsi="Arial Nova Light"/>
        </w:rPr>
      </w:pPr>
      <w:r w:rsidRPr="005C0496">
        <w:rPr>
          <w:rFonts w:ascii="Arial Nova Light" w:hAnsi="Arial Nova Light"/>
        </w:rPr>
        <w:t>Le propos</w:t>
      </w:r>
      <w:r w:rsidR="00732F9D">
        <w:rPr>
          <w:rFonts w:ascii="Arial Nova Light" w:hAnsi="Arial Nova Light"/>
        </w:rPr>
        <w:t>te pervenute</w:t>
      </w:r>
      <w:r w:rsidR="00774D47">
        <w:rPr>
          <w:rFonts w:ascii="Arial Nova Light" w:hAnsi="Arial Nova Light"/>
        </w:rPr>
        <w:t>,</w:t>
      </w:r>
      <w:r w:rsidR="00732F9D">
        <w:rPr>
          <w:rFonts w:ascii="Arial Nova Light" w:hAnsi="Arial Nova Light"/>
        </w:rPr>
        <w:t xml:space="preserve"> per ogni categoria</w:t>
      </w:r>
      <w:r w:rsidR="00774D47">
        <w:rPr>
          <w:rFonts w:ascii="Arial Nova Light" w:hAnsi="Arial Nova Light"/>
        </w:rPr>
        <w:t>,</w:t>
      </w:r>
      <w:r w:rsidRPr="005C0496">
        <w:rPr>
          <w:rFonts w:ascii="Arial Nova Light" w:hAnsi="Arial Nova Light"/>
        </w:rPr>
        <w:t xml:space="preserve"> </w:t>
      </w:r>
      <w:r w:rsidR="00420AE8">
        <w:rPr>
          <w:rFonts w:ascii="Arial Nova Light" w:hAnsi="Arial Nova Light"/>
        </w:rPr>
        <w:t>entro il trimestre preso a riferimento</w:t>
      </w:r>
      <w:r w:rsidR="00774D47">
        <w:rPr>
          <w:rFonts w:ascii="Arial Nova Light" w:hAnsi="Arial Nova Light"/>
        </w:rPr>
        <w:t>,</w:t>
      </w:r>
      <w:r w:rsidR="00420AE8">
        <w:rPr>
          <w:rFonts w:ascii="Arial Nova Light" w:hAnsi="Arial Nova Light"/>
        </w:rPr>
        <w:t xml:space="preserve"> </w:t>
      </w:r>
      <w:r w:rsidRPr="005C0496">
        <w:rPr>
          <w:rFonts w:ascii="Arial Nova Light" w:hAnsi="Arial Nova Light"/>
        </w:rPr>
        <w:t>verranno valutate</w:t>
      </w:r>
      <w:r w:rsidR="00420AE8">
        <w:rPr>
          <w:rFonts w:ascii="Arial Nova Light" w:hAnsi="Arial Nova Light"/>
        </w:rPr>
        <w:t>, entro il mese successivo,</w:t>
      </w:r>
      <w:r w:rsidR="00C609FE">
        <w:rPr>
          <w:rFonts w:ascii="Arial Nova Light" w:hAnsi="Arial Nova Light"/>
        </w:rPr>
        <w:t xml:space="preserve"> dal Responsabile del Procedimento per i requisiti di cui all’articolo 3.</w:t>
      </w:r>
    </w:p>
    <w:p w14:paraId="663EC3C1" w14:textId="77777777" w:rsidR="00F92C2C" w:rsidRPr="005C0496" w:rsidRDefault="00F92C2C" w:rsidP="00AC1916">
      <w:pPr>
        <w:pStyle w:val="Corpotesto"/>
        <w:spacing w:before="1"/>
        <w:ind w:left="142" w:right="149"/>
        <w:jc w:val="both"/>
        <w:rPr>
          <w:rFonts w:ascii="Arial Nova Light" w:hAnsi="Arial Nova Light"/>
        </w:rPr>
      </w:pPr>
    </w:p>
    <w:p w14:paraId="10E8B455" w14:textId="14DCC8D4" w:rsidR="00F92C2C" w:rsidRPr="005C0496" w:rsidRDefault="00F92C2C" w:rsidP="00AC1916">
      <w:pPr>
        <w:pStyle w:val="Corpotesto"/>
        <w:spacing w:before="1"/>
        <w:ind w:left="142" w:right="149"/>
        <w:jc w:val="both"/>
        <w:rPr>
          <w:rFonts w:ascii="Arial Nova Light" w:hAnsi="Arial Nova Light"/>
        </w:rPr>
      </w:pPr>
      <w:r w:rsidRPr="00797DBA">
        <w:rPr>
          <w:rFonts w:ascii="Arial Nova Light" w:hAnsi="Arial Nova Light"/>
        </w:rPr>
        <w:t xml:space="preserve">Saranno ammissibili offerte finanziarie di sponsorizzazione per un minimo di </w:t>
      </w:r>
      <w:r w:rsidR="008F265F" w:rsidRPr="00797DBA">
        <w:rPr>
          <w:rFonts w:ascii="Arial Nova Light" w:hAnsi="Arial Nova Light"/>
        </w:rPr>
        <w:t>Euro</w:t>
      </w:r>
      <w:r w:rsidR="00C609FE">
        <w:rPr>
          <w:rFonts w:ascii="Arial Nova Light" w:hAnsi="Arial Nova Light"/>
        </w:rPr>
        <w:t xml:space="preserve"> 500,00=</w:t>
      </w:r>
      <w:r w:rsidR="008F265F" w:rsidRPr="00797DBA">
        <w:rPr>
          <w:rFonts w:ascii="Arial Nova Light" w:hAnsi="Arial Nova Light"/>
        </w:rPr>
        <w:t>, per ciascuna delle attività indicate al punto 1 “</w:t>
      </w:r>
      <w:r w:rsidR="008F265F" w:rsidRPr="00797DBA">
        <w:rPr>
          <w:rFonts w:ascii="Arial Nova Light" w:hAnsi="Arial Nova Light"/>
          <w:i/>
        </w:rPr>
        <w:t>Oggetto dell’avviso</w:t>
      </w:r>
      <w:r w:rsidR="008F265F" w:rsidRPr="00797DBA">
        <w:rPr>
          <w:rFonts w:ascii="Arial Nova Light" w:hAnsi="Arial Nova Light"/>
        </w:rPr>
        <w:t>”</w:t>
      </w:r>
      <w:r w:rsidRPr="00797DBA">
        <w:rPr>
          <w:rFonts w:ascii="Arial Nova Light" w:hAnsi="Arial Nova Light"/>
        </w:rPr>
        <w:t xml:space="preserve"> oltre l’Iva di legge</w:t>
      </w:r>
      <w:r w:rsidR="008F265F" w:rsidRPr="00797DBA">
        <w:rPr>
          <w:rFonts w:ascii="Arial Nova Light" w:hAnsi="Arial Nova Light"/>
        </w:rPr>
        <w:t>,</w:t>
      </w:r>
      <w:r w:rsidRPr="00797DBA">
        <w:rPr>
          <w:rFonts w:ascii="Arial Nova Light" w:hAnsi="Arial Nova Light"/>
        </w:rPr>
        <w:t xml:space="preserve"> per l’intero periodo</w:t>
      </w:r>
      <w:r w:rsidR="00732F9D" w:rsidRPr="00797DBA">
        <w:rPr>
          <w:rFonts w:ascii="Arial Nova Light" w:hAnsi="Arial Nova Light"/>
        </w:rPr>
        <w:t xml:space="preserve"> consi</w:t>
      </w:r>
      <w:r w:rsidR="00896BDA">
        <w:rPr>
          <w:rFonts w:ascii="Arial Nova Light" w:hAnsi="Arial Nova Light"/>
        </w:rPr>
        <w:t xml:space="preserve">derato ovvero </w:t>
      </w:r>
      <w:r w:rsidR="00896BDA" w:rsidRPr="00420AE8">
        <w:rPr>
          <w:rFonts w:ascii="Arial Nova Light" w:hAnsi="Arial Nova Light"/>
        </w:rPr>
        <w:t>fino al 31/12/2025</w:t>
      </w:r>
      <w:r w:rsidRPr="00420AE8">
        <w:rPr>
          <w:rFonts w:ascii="Arial Nova Light" w:hAnsi="Arial Nova Light"/>
        </w:rPr>
        <w:t>.</w:t>
      </w:r>
      <w:r w:rsidR="00543355">
        <w:rPr>
          <w:rFonts w:ascii="Arial Nova Light" w:hAnsi="Arial Nova Light"/>
        </w:rPr>
        <w:t xml:space="preserve"> </w:t>
      </w:r>
    </w:p>
    <w:p w14:paraId="557B3C76" w14:textId="77777777" w:rsidR="00E429F2" w:rsidRDefault="00E429F2" w:rsidP="00732F9D">
      <w:pPr>
        <w:pStyle w:val="Corpotesto"/>
        <w:spacing w:before="1"/>
        <w:ind w:left="142" w:right="149"/>
        <w:jc w:val="both"/>
        <w:rPr>
          <w:rFonts w:ascii="Arial Nova Light" w:hAnsi="Arial Nova Light"/>
        </w:rPr>
      </w:pPr>
    </w:p>
    <w:p w14:paraId="3774ABA1" w14:textId="3FE529A4" w:rsidR="00732F9D" w:rsidRPr="005C0496" w:rsidRDefault="00C609FE" w:rsidP="00732F9D">
      <w:pPr>
        <w:pStyle w:val="Corpotesto"/>
        <w:spacing w:before="1"/>
        <w:ind w:left="142" w:right="149"/>
        <w:jc w:val="both"/>
        <w:rPr>
          <w:rFonts w:ascii="Arial Nova Light" w:hAnsi="Arial Nova Light"/>
        </w:rPr>
      </w:pPr>
      <w:r>
        <w:rPr>
          <w:rFonts w:ascii="Arial Nova Light" w:hAnsi="Arial Nova Light"/>
        </w:rPr>
        <w:t xml:space="preserve">Il Responsabile del Procedimento </w:t>
      </w:r>
      <w:r w:rsidR="00732F9D" w:rsidRPr="005C0496">
        <w:rPr>
          <w:rFonts w:ascii="Arial Nova Light" w:hAnsi="Arial Nova Light"/>
        </w:rPr>
        <w:t>ha la facoltà di:</w:t>
      </w:r>
    </w:p>
    <w:p w14:paraId="11E91908" w14:textId="77777777" w:rsidR="00732F9D" w:rsidRDefault="00732F9D" w:rsidP="00732F9D">
      <w:pPr>
        <w:pStyle w:val="Corpotesto"/>
        <w:numPr>
          <w:ilvl w:val="0"/>
          <w:numId w:val="1"/>
        </w:numPr>
        <w:spacing w:before="1"/>
        <w:ind w:right="149"/>
        <w:jc w:val="both"/>
        <w:rPr>
          <w:rFonts w:ascii="Arial Nova Light" w:hAnsi="Arial Nova Light"/>
        </w:rPr>
      </w:pPr>
      <w:r w:rsidRPr="005C0496">
        <w:rPr>
          <w:rFonts w:ascii="Arial Nova Light" w:hAnsi="Arial Nova Light"/>
        </w:rPr>
        <w:t>chiedere precisazioni e informazioni integrative e di chiedere ai proponenti modifiche tecniche al programma di sponsorizzazione presentato.</w:t>
      </w:r>
    </w:p>
    <w:p w14:paraId="3671FDB5" w14:textId="77777777" w:rsidR="00732F9D" w:rsidRDefault="00732F9D" w:rsidP="00732F9D">
      <w:pPr>
        <w:pStyle w:val="Corpotesto"/>
        <w:numPr>
          <w:ilvl w:val="0"/>
          <w:numId w:val="1"/>
        </w:numPr>
        <w:spacing w:before="1"/>
        <w:ind w:right="149"/>
        <w:jc w:val="both"/>
        <w:rPr>
          <w:rFonts w:ascii="Arial Nova Light" w:hAnsi="Arial Nova Light"/>
        </w:rPr>
      </w:pPr>
      <w:r w:rsidRPr="00732F9D">
        <w:rPr>
          <w:rFonts w:ascii="Arial Nova Light" w:hAnsi="Arial Nova Light"/>
        </w:rPr>
        <w:t xml:space="preserve">rifiutare proposte di sponsorizzazione qualora ravvisi motivi di inopportunità. In ogni </w:t>
      </w:r>
      <w:r w:rsidRPr="00732F9D">
        <w:rPr>
          <w:rFonts w:ascii="Arial Nova Light" w:hAnsi="Arial Nova Light"/>
        </w:rPr>
        <w:lastRenderedPageBreak/>
        <w:t>caso sono escluse sponsorizzazioni riguardanti:</w:t>
      </w:r>
    </w:p>
    <w:p w14:paraId="4E1ECC44" w14:textId="77777777" w:rsidR="00732F9D" w:rsidRDefault="00732F9D" w:rsidP="00274BF7">
      <w:pPr>
        <w:pStyle w:val="Corpotesto"/>
        <w:numPr>
          <w:ilvl w:val="2"/>
          <w:numId w:val="1"/>
        </w:numPr>
        <w:spacing w:before="1"/>
        <w:ind w:left="851" w:right="149"/>
        <w:jc w:val="both"/>
        <w:rPr>
          <w:rFonts w:ascii="Arial Nova Light" w:hAnsi="Arial Nova Light"/>
        </w:rPr>
      </w:pPr>
      <w:r w:rsidRPr="00732F9D">
        <w:rPr>
          <w:rFonts w:ascii="Arial Nova Light" w:hAnsi="Arial Nova Light"/>
        </w:rPr>
        <w:t>propaganda di messaggi di natura politica, sindacale, filosofica o religiosa;</w:t>
      </w:r>
    </w:p>
    <w:p w14:paraId="0E8F196F" w14:textId="77777777" w:rsidR="00732F9D" w:rsidRDefault="00732F9D" w:rsidP="00274BF7">
      <w:pPr>
        <w:pStyle w:val="Corpotesto"/>
        <w:numPr>
          <w:ilvl w:val="2"/>
          <w:numId w:val="1"/>
        </w:numPr>
        <w:spacing w:before="1"/>
        <w:ind w:left="851" w:right="149"/>
        <w:jc w:val="both"/>
        <w:rPr>
          <w:rFonts w:ascii="Arial Nova Light" w:hAnsi="Arial Nova Light"/>
        </w:rPr>
      </w:pPr>
      <w:r w:rsidRPr="00732F9D">
        <w:rPr>
          <w:rFonts w:ascii="Arial Nova Light" w:hAnsi="Arial Nova Light"/>
        </w:rPr>
        <w:t>pubblicità diretta o collegata alla produzione o distribuzione di tabacco, superalcolici, armi, materiale pornografico o a sfondo sessuale, gioco d’azzardo che genera patologie o dipendenza;</w:t>
      </w:r>
    </w:p>
    <w:p w14:paraId="22CF6ACD" w14:textId="77777777" w:rsidR="00732F9D" w:rsidRDefault="00732F9D" w:rsidP="00274BF7">
      <w:pPr>
        <w:pStyle w:val="Corpotesto"/>
        <w:numPr>
          <w:ilvl w:val="2"/>
          <w:numId w:val="1"/>
        </w:numPr>
        <w:spacing w:before="1"/>
        <w:ind w:left="851" w:right="149"/>
        <w:jc w:val="both"/>
        <w:rPr>
          <w:rFonts w:ascii="Arial Nova Light" w:hAnsi="Arial Nova Light"/>
        </w:rPr>
      </w:pPr>
      <w:r w:rsidRPr="00732F9D">
        <w:rPr>
          <w:rFonts w:ascii="Arial Nova Light" w:hAnsi="Arial Nova Light"/>
        </w:rPr>
        <w:t>messaggi offensivi, incluse le espressioni di fanatismo, razzismo, odio o minaccia o comunque lesive della dignità umana;</w:t>
      </w:r>
    </w:p>
    <w:p w14:paraId="0A410C26" w14:textId="77777777" w:rsidR="00732F9D" w:rsidRPr="00732F9D" w:rsidRDefault="00732F9D" w:rsidP="00274BF7">
      <w:pPr>
        <w:pStyle w:val="Corpotesto"/>
        <w:numPr>
          <w:ilvl w:val="2"/>
          <w:numId w:val="1"/>
        </w:numPr>
        <w:spacing w:before="1"/>
        <w:ind w:left="851" w:right="149"/>
        <w:jc w:val="both"/>
        <w:rPr>
          <w:rFonts w:ascii="Arial Nova Light" w:hAnsi="Arial Nova Light"/>
        </w:rPr>
      </w:pPr>
      <w:r w:rsidRPr="00732F9D">
        <w:rPr>
          <w:rFonts w:ascii="Arial Nova Light" w:hAnsi="Arial Nova Light"/>
        </w:rPr>
        <w:t>pubblicità lesive della dignità delle persone, nonché immagini che possano associarsi a maltrattamenti e/o alla violenza sugli animali.</w:t>
      </w:r>
    </w:p>
    <w:p w14:paraId="7C7BC0D4" w14:textId="77777777" w:rsidR="00732F9D" w:rsidRPr="005C0496" w:rsidRDefault="00732F9D" w:rsidP="00732F9D">
      <w:pPr>
        <w:pStyle w:val="Corpotesto"/>
        <w:spacing w:before="1"/>
        <w:ind w:left="142" w:right="149"/>
        <w:jc w:val="both"/>
        <w:rPr>
          <w:rFonts w:ascii="Arial Nova Light" w:hAnsi="Arial Nova Light"/>
        </w:rPr>
      </w:pPr>
    </w:p>
    <w:p w14:paraId="77C2FB0F" w14:textId="49A0E9CC" w:rsidR="0060783A" w:rsidRPr="00E429F2" w:rsidRDefault="0060783A" w:rsidP="00732F9D">
      <w:pPr>
        <w:pStyle w:val="Corpotesto"/>
        <w:spacing w:before="1"/>
        <w:ind w:left="142" w:right="149"/>
        <w:jc w:val="both"/>
        <w:rPr>
          <w:rFonts w:ascii="Arial Nova Light" w:hAnsi="Arial Nova Light"/>
        </w:rPr>
      </w:pPr>
    </w:p>
    <w:p w14:paraId="3D362242" w14:textId="7CF525EF" w:rsidR="00C609FE" w:rsidRPr="00E429F2" w:rsidRDefault="00C609FE" w:rsidP="00732F9D">
      <w:pPr>
        <w:pStyle w:val="Corpotesto"/>
        <w:spacing w:before="1"/>
        <w:ind w:left="142" w:right="149"/>
        <w:jc w:val="both"/>
        <w:rPr>
          <w:rFonts w:ascii="Arial Nova Light" w:hAnsi="Arial Nova Light"/>
          <w:strike/>
        </w:rPr>
      </w:pPr>
      <w:r w:rsidRPr="00E429F2">
        <w:rPr>
          <w:rFonts w:ascii="Arial Nova Light" w:hAnsi="Arial Nova Light"/>
        </w:rPr>
        <w:t>Le offerte di sponsorizzazione finanziaria ritenute ammissibili saranno valutate e ordinate in tre categorie, (</w:t>
      </w:r>
      <w:proofErr w:type="spellStart"/>
      <w:r w:rsidRPr="00E429F2">
        <w:rPr>
          <w:rFonts w:ascii="Arial Nova Light" w:hAnsi="Arial Nova Light"/>
        </w:rPr>
        <w:t>main</w:t>
      </w:r>
      <w:proofErr w:type="spellEnd"/>
      <w:r w:rsidRPr="00E429F2">
        <w:rPr>
          <w:rFonts w:ascii="Arial Nova Light" w:hAnsi="Arial Nova Light"/>
        </w:rPr>
        <w:t xml:space="preserve"> sponsor, sponsor, sostenitore) secondo il cri</w:t>
      </w:r>
      <w:r w:rsidR="00E429F2" w:rsidRPr="00E429F2">
        <w:rPr>
          <w:rFonts w:ascii="Arial Nova Light" w:hAnsi="Arial Nova Light"/>
        </w:rPr>
        <w:t>terio del maggior finanziamento.</w:t>
      </w:r>
    </w:p>
    <w:p w14:paraId="354C4053" w14:textId="77777777" w:rsidR="00C609FE" w:rsidRDefault="00C609FE" w:rsidP="00732F9D">
      <w:pPr>
        <w:pStyle w:val="Corpotesto"/>
        <w:spacing w:before="1"/>
        <w:ind w:left="142" w:right="149"/>
        <w:jc w:val="both"/>
        <w:rPr>
          <w:rFonts w:ascii="Arial Nova Light" w:hAnsi="Arial Nova Light"/>
        </w:rPr>
      </w:pPr>
    </w:p>
    <w:p w14:paraId="0E2660CB" w14:textId="52343E80" w:rsidR="00732F9D" w:rsidRDefault="00732F9D" w:rsidP="00732F9D">
      <w:pPr>
        <w:pStyle w:val="Corpotesto"/>
        <w:spacing w:before="1"/>
        <w:ind w:left="142" w:right="149"/>
        <w:jc w:val="both"/>
        <w:rPr>
          <w:rFonts w:ascii="Arial Nova Light" w:hAnsi="Arial Nova Light"/>
        </w:rPr>
      </w:pPr>
      <w:r w:rsidRPr="00797DBA">
        <w:rPr>
          <w:rFonts w:ascii="Arial Nova Light" w:hAnsi="Arial Nova Light"/>
        </w:rPr>
        <w:t xml:space="preserve">In caso di candidature in diretta concorrenza tra loro (parità di offerta finanziaria), lo </w:t>
      </w:r>
      <w:proofErr w:type="spellStart"/>
      <w:r w:rsidRPr="00797DBA">
        <w:rPr>
          <w:rFonts w:ascii="Arial Nova Light" w:hAnsi="Arial Nova Light"/>
          <w:i/>
        </w:rPr>
        <w:t>sponsee</w:t>
      </w:r>
      <w:proofErr w:type="spellEnd"/>
      <w:r w:rsidRPr="00797DBA">
        <w:rPr>
          <w:rFonts w:ascii="Arial Nova Light" w:hAnsi="Arial Nova Light"/>
        </w:rPr>
        <w:t xml:space="preserve"> avvierà una richiesta di nuova offerta di rilancio superiore.</w:t>
      </w:r>
    </w:p>
    <w:p w14:paraId="64A0124F" w14:textId="77777777" w:rsidR="00732F9D" w:rsidRPr="005C0496" w:rsidRDefault="00732F9D" w:rsidP="00732F9D">
      <w:pPr>
        <w:pStyle w:val="Corpotesto"/>
        <w:spacing w:before="1"/>
        <w:ind w:left="142" w:right="149"/>
        <w:jc w:val="both"/>
        <w:rPr>
          <w:rFonts w:ascii="Arial Nova Light" w:hAnsi="Arial Nova Light"/>
        </w:rPr>
      </w:pPr>
    </w:p>
    <w:p w14:paraId="6BEB3A16" w14:textId="77777777" w:rsidR="00732F9D" w:rsidRDefault="00732F9D" w:rsidP="00732F9D">
      <w:pPr>
        <w:pStyle w:val="Corpotesto"/>
        <w:spacing w:before="1"/>
        <w:ind w:left="142" w:right="149"/>
        <w:jc w:val="both"/>
        <w:rPr>
          <w:rFonts w:ascii="Arial Nova Light" w:hAnsi="Arial Nova Light"/>
        </w:rPr>
      </w:pPr>
      <w:r w:rsidRPr="005C0496">
        <w:rPr>
          <w:rFonts w:ascii="Arial Nova Light" w:hAnsi="Arial Nova Light"/>
        </w:rPr>
        <w:t>In esito alla valutazione delle offerte il Comune procede ad invitare i soggetti individuati quali sponsor alla stipulazione del contratto di sponsorizzazione.</w:t>
      </w:r>
    </w:p>
    <w:p w14:paraId="3A205295" w14:textId="77777777" w:rsidR="00732F9D" w:rsidRPr="005C0496" w:rsidRDefault="00732F9D" w:rsidP="00732F9D">
      <w:pPr>
        <w:pStyle w:val="Corpotesto"/>
        <w:spacing w:before="1"/>
        <w:ind w:left="142" w:right="149"/>
        <w:jc w:val="both"/>
        <w:rPr>
          <w:rFonts w:ascii="Arial Nova Light" w:hAnsi="Arial Nova Light"/>
        </w:rPr>
      </w:pPr>
    </w:p>
    <w:p w14:paraId="050CE9E3" w14:textId="77777777" w:rsidR="00732F9D" w:rsidRDefault="00732F9D" w:rsidP="00732F9D">
      <w:pPr>
        <w:pStyle w:val="Corpotesto"/>
        <w:spacing w:before="1"/>
        <w:ind w:left="142" w:right="149"/>
        <w:jc w:val="both"/>
        <w:rPr>
          <w:rFonts w:ascii="Arial Nova Light" w:hAnsi="Arial Nova Light"/>
        </w:rPr>
      </w:pPr>
      <w:r w:rsidRPr="005C0496">
        <w:rPr>
          <w:rFonts w:ascii="Arial Nova Light" w:hAnsi="Arial Nova Light"/>
        </w:rPr>
        <w:t xml:space="preserve">In ogni caso le offerte di sponsorizzazione non sono da considerarsi vincolanti per lo </w:t>
      </w:r>
      <w:proofErr w:type="spellStart"/>
      <w:r w:rsidRPr="00732F9D">
        <w:rPr>
          <w:rFonts w:ascii="Arial Nova Light" w:hAnsi="Arial Nova Light"/>
          <w:i/>
        </w:rPr>
        <w:t>sponsee</w:t>
      </w:r>
      <w:proofErr w:type="spellEnd"/>
      <w:r w:rsidRPr="005C0496">
        <w:rPr>
          <w:rFonts w:ascii="Arial Nova Light" w:hAnsi="Arial Nova Light"/>
        </w:rPr>
        <w:t xml:space="preserve"> ai fini della formalizzazione del contratto. In particolare, la Commissione, a proprio insindacabile giudizio, si riserva di non accettare proposte incompatibili per natura o tipologia di sponsorizzazione.</w:t>
      </w:r>
      <w:r w:rsidRPr="00732F9D">
        <w:rPr>
          <w:rFonts w:ascii="Arial Nova Light" w:hAnsi="Arial Nova Light"/>
        </w:rPr>
        <w:t xml:space="preserve"> </w:t>
      </w:r>
    </w:p>
    <w:p w14:paraId="13207006" w14:textId="77777777" w:rsidR="00797DBA" w:rsidRDefault="00797DBA" w:rsidP="00732F9D">
      <w:pPr>
        <w:pStyle w:val="Corpotesto"/>
        <w:spacing w:before="1"/>
        <w:ind w:right="149"/>
        <w:jc w:val="both"/>
        <w:rPr>
          <w:rFonts w:ascii="Arial Nova Light" w:hAnsi="Arial Nova Light"/>
        </w:rPr>
      </w:pPr>
    </w:p>
    <w:p w14:paraId="3E679326" w14:textId="77777777" w:rsidR="00732F9D" w:rsidRPr="00732F9D" w:rsidRDefault="00732F9D" w:rsidP="00C635B1">
      <w:pPr>
        <w:pStyle w:val="Corpotesto"/>
        <w:numPr>
          <w:ilvl w:val="0"/>
          <w:numId w:val="3"/>
        </w:numPr>
        <w:spacing w:after="120"/>
        <w:ind w:left="1043" w:right="147" w:hanging="357"/>
        <w:jc w:val="center"/>
        <w:rPr>
          <w:rFonts w:ascii="Arial Nova Light" w:hAnsi="Arial Nova Light"/>
          <w:b/>
        </w:rPr>
      </w:pPr>
      <w:r>
        <w:rPr>
          <w:rFonts w:ascii="Arial Nova Light" w:hAnsi="Arial Nova Light"/>
          <w:b/>
        </w:rPr>
        <w:t xml:space="preserve">CONCLUSIONE DEL CONTRATTO </w:t>
      </w:r>
      <w:r w:rsidRPr="00732F9D">
        <w:rPr>
          <w:rFonts w:ascii="Arial Nova Light" w:hAnsi="Arial Nova Light"/>
          <w:b/>
        </w:rPr>
        <w:t>DI SPONSORIZZAZIONE</w:t>
      </w:r>
    </w:p>
    <w:p w14:paraId="54915ECB" w14:textId="77777777" w:rsidR="00732F9D" w:rsidRPr="005C0496" w:rsidRDefault="00732F9D" w:rsidP="00732F9D">
      <w:pPr>
        <w:pStyle w:val="Corpotesto"/>
        <w:spacing w:before="1"/>
        <w:ind w:left="142" w:right="149"/>
        <w:jc w:val="both"/>
        <w:rPr>
          <w:rFonts w:ascii="Arial Nova Light" w:hAnsi="Arial Nova Light"/>
        </w:rPr>
      </w:pPr>
      <w:r w:rsidRPr="005C0496">
        <w:rPr>
          <w:rFonts w:ascii="Arial Nova Light" w:hAnsi="Arial Nova Light"/>
        </w:rPr>
        <w:t xml:space="preserve">La stipula del contratto è subordinata alla verifica del possesso in capo al contraente dei requisiti di ordine generale, nei modi e nei termini di cui al D.P.R. 445/2000 e </w:t>
      </w:r>
      <w:proofErr w:type="spellStart"/>
      <w:r w:rsidRPr="005C0496">
        <w:rPr>
          <w:rFonts w:ascii="Arial Nova Light" w:hAnsi="Arial Nova Light"/>
        </w:rPr>
        <w:t>s.m.i.</w:t>
      </w:r>
      <w:proofErr w:type="spellEnd"/>
      <w:r w:rsidRPr="005C0496">
        <w:rPr>
          <w:rFonts w:ascii="Arial Nova Light" w:hAnsi="Arial Nova Light"/>
        </w:rPr>
        <w:t>, nonché agli altri adempimenti connessi alla stipula.</w:t>
      </w:r>
    </w:p>
    <w:p w14:paraId="67EE832F" w14:textId="77777777" w:rsidR="00732F9D" w:rsidRPr="005C0496" w:rsidRDefault="00732F9D" w:rsidP="00732F9D">
      <w:pPr>
        <w:pStyle w:val="Corpotesto"/>
        <w:spacing w:before="1"/>
        <w:ind w:left="142" w:right="149"/>
        <w:jc w:val="both"/>
        <w:rPr>
          <w:rFonts w:ascii="Arial Nova Light" w:hAnsi="Arial Nova Light"/>
        </w:rPr>
      </w:pPr>
      <w:r w:rsidRPr="005C0496">
        <w:rPr>
          <w:rFonts w:ascii="Arial Nova Light" w:hAnsi="Arial Nova Light"/>
        </w:rPr>
        <w:t xml:space="preserve">Il contratto verrà stipulato dal Dirigente del Settore dott. </w:t>
      </w:r>
      <w:r>
        <w:rPr>
          <w:rFonts w:ascii="Arial Nova Light" w:hAnsi="Arial Nova Light"/>
        </w:rPr>
        <w:t>Antonio Marco d’Acri</w:t>
      </w:r>
      <w:r w:rsidRPr="005C0496">
        <w:rPr>
          <w:rFonts w:ascii="Arial Nova Light" w:hAnsi="Arial Nova Light"/>
        </w:rPr>
        <w:t>.</w:t>
      </w:r>
    </w:p>
    <w:p w14:paraId="442BA26D" w14:textId="77777777" w:rsidR="00732F9D" w:rsidRPr="005C0496" w:rsidRDefault="00732F9D" w:rsidP="00732F9D">
      <w:pPr>
        <w:pStyle w:val="Corpotesto"/>
        <w:spacing w:before="1"/>
        <w:ind w:left="142" w:right="149"/>
        <w:jc w:val="both"/>
        <w:rPr>
          <w:rFonts w:ascii="Arial Nova Light" w:hAnsi="Arial Nova Light"/>
        </w:rPr>
      </w:pPr>
    </w:p>
    <w:p w14:paraId="59030F34" w14:textId="77777777" w:rsidR="00732F9D" w:rsidRPr="005C0496" w:rsidRDefault="00732F9D" w:rsidP="00732F9D">
      <w:pPr>
        <w:pStyle w:val="Corpotesto"/>
        <w:spacing w:before="1"/>
        <w:ind w:left="142" w:right="149"/>
        <w:jc w:val="both"/>
        <w:rPr>
          <w:rFonts w:ascii="Arial Nova Light" w:hAnsi="Arial Nova Light"/>
        </w:rPr>
      </w:pPr>
      <w:r w:rsidRPr="005C0496">
        <w:rPr>
          <w:rFonts w:ascii="Arial Nova Light" w:hAnsi="Arial Nova Light"/>
        </w:rPr>
        <w:t>Il rapporto tra l’Amministrazione Comunale e gli sponsor sarà disciplinato da appositi contratti di sponsorizzazione, redatti in forma di scrittura privata.</w:t>
      </w:r>
    </w:p>
    <w:p w14:paraId="656B3566" w14:textId="77777777" w:rsidR="00732F9D" w:rsidRPr="005C0496" w:rsidRDefault="00732F9D" w:rsidP="00732F9D">
      <w:pPr>
        <w:pStyle w:val="Corpotesto"/>
        <w:spacing w:before="1"/>
        <w:ind w:left="142" w:right="149"/>
        <w:jc w:val="both"/>
        <w:rPr>
          <w:rFonts w:ascii="Arial Nova Light" w:hAnsi="Arial Nova Light"/>
        </w:rPr>
      </w:pPr>
    </w:p>
    <w:p w14:paraId="5CEC7F64" w14:textId="77777777" w:rsidR="00732F9D" w:rsidRPr="005C0496" w:rsidRDefault="00732F9D" w:rsidP="00732F9D">
      <w:pPr>
        <w:pStyle w:val="Corpotesto"/>
        <w:spacing w:before="1"/>
        <w:ind w:left="142" w:right="149"/>
        <w:jc w:val="both"/>
        <w:rPr>
          <w:rFonts w:ascii="Arial Nova Light" w:hAnsi="Arial Nova Light"/>
        </w:rPr>
      </w:pPr>
      <w:r w:rsidRPr="005C0496">
        <w:rPr>
          <w:rFonts w:ascii="Arial Nova Light" w:hAnsi="Arial Nova Light"/>
        </w:rPr>
        <w:t>Il proponente, con la partecipazione al presente Avviso si impegna a sottoscrivere il contratto di sponsorizzazione nel termine che verrà indicato dall’Amministrazione Comunale nella lettera di comunicazione formale di accoglimento della proposta.</w:t>
      </w:r>
    </w:p>
    <w:p w14:paraId="77E00A66" w14:textId="77777777" w:rsidR="00732F9D" w:rsidRPr="005C0496" w:rsidRDefault="00732F9D" w:rsidP="00732F9D">
      <w:pPr>
        <w:pStyle w:val="Corpotesto"/>
        <w:spacing w:before="1"/>
        <w:ind w:left="142" w:right="149"/>
        <w:jc w:val="both"/>
        <w:rPr>
          <w:rFonts w:ascii="Arial Nova Light" w:hAnsi="Arial Nova Light"/>
        </w:rPr>
      </w:pPr>
    </w:p>
    <w:p w14:paraId="68FBDA8C" w14:textId="77777777" w:rsidR="00732F9D" w:rsidRPr="005C0496" w:rsidRDefault="00732F9D" w:rsidP="00732F9D">
      <w:pPr>
        <w:pStyle w:val="Corpotesto"/>
        <w:spacing w:before="1"/>
        <w:ind w:left="142" w:right="149"/>
        <w:jc w:val="both"/>
        <w:rPr>
          <w:rFonts w:ascii="Arial Nova Light" w:hAnsi="Arial Nova Light"/>
        </w:rPr>
      </w:pPr>
      <w:proofErr w:type="gramStart"/>
      <w:r w:rsidRPr="005C0496">
        <w:rPr>
          <w:rFonts w:ascii="Arial Nova Light" w:hAnsi="Arial Nova Light"/>
        </w:rPr>
        <w:t>E’</w:t>
      </w:r>
      <w:proofErr w:type="gramEnd"/>
      <w:r w:rsidRPr="005C0496">
        <w:rPr>
          <w:rFonts w:ascii="Arial Nova Light" w:hAnsi="Arial Nova Light"/>
        </w:rPr>
        <w:t xml:space="preserve"> vietata qualsiasi forma di cessione, anche parziale, del contratto.</w:t>
      </w:r>
    </w:p>
    <w:p w14:paraId="20FC117E" w14:textId="77777777" w:rsidR="00732F9D" w:rsidRPr="005C0496" w:rsidRDefault="00732F9D" w:rsidP="00732F9D">
      <w:pPr>
        <w:pStyle w:val="Corpotesto"/>
        <w:spacing w:before="1"/>
        <w:ind w:left="142" w:right="149"/>
        <w:jc w:val="both"/>
        <w:rPr>
          <w:rFonts w:ascii="Arial Nova Light" w:hAnsi="Arial Nova Light"/>
        </w:rPr>
      </w:pPr>
    </w:p>
    <w:p w14:paraId="0137C015" w14:textId="77777777" w:rsidR="00732F9D" w:rsidRPr="005C0496" w:rsidRDefault="00732F9D" w:rsidP="00732F9D">
      <w:pPr>
        <w:pStyle w:val="Corpotesto"/>
        <w:spacing w:before="1"/>
        <w:ind w:left="142" w:right="149"/>
        <w:jc w:val="both"/>
        <w:rPr>
          <w:rFonts w:ascii="Arial Nova Light" w:hAnsi="Arial Nova Light"/>
        </w:rPr>
      </w:pPr>
      <w:r w:rsidRPr="005C0496">
        <w:rPr>
          <w:rFonts w:ascii="Arial Nova Light" w:hAnsi="Arial Nova Light"/>
        </w:rPr>
        <w:t>Ai fini fiscali, trovano applicazione le espresse previsioni in materia contenute nel Regolamento per la disciplina dei contratti e dalle indicazioni relative all’applicazione delle norme relative alla fatturazione elettronica (D.L. n. 66 del 24 aprile 2014) e allo split payment (Legge 190 del 23/12/2014, art. 1 comma 629, circolare n. 15E del 13/4/2015 dell’Agenzia delle Entrate).</w:t>
      </w:r>
    </w:p>
    <w:p w14:paraId="52D086AC" w14:textId="77777777" w:rsidR="00732F9D" w:rsidRPr="005C0496" w:rsidRDefault="00732F9D" w:rsidP="00732F9D">
      <w:pPr>
        <w:pStyle w:val="Corpotesto"/>
        <w:spacing w:before="1"/>
        <w:ind w:left="142" w:right="149"/>
        <w:jc w:val="both"/>
        <w:rPr>
          <w:rFonts w:ascii="Arial Nova Light" w:hAnsi="Arial Nova Light"/>
        </w:rPr>
      </w:pPr>
    </w:p>
    <w:p w14:paraId="24CB524C" w14:textId="77777777" w:rsidR="00732F9D" w:rsidRPr="005C0496" w:rsidRDefault="00732F9D" w:rsidP="00732F9D">
      <w:pPr>
        <w:pStyle w:val="Corpotesto"/>
        <w:spacing w:before="1"/>
        <w:ind w:left="142" w:right="149"/>
        <w:jc w:val="both"/>
        <w:rPr>
          <w:rFonts w:ascii="Arial Nova Light" w:hAnsi="Arial Nova Light"/>
        </w:rPr>
      </w:pPr>
      <w:r w:rsidRPr="005C0496">
        <w:rPr>
          <w:rFonts w:ascii="Arial Nova Light" w:hAnsi="Arial Nova Light"/>
        </w:rPr>
        <w:t xml:space="preserve">I soggetti selezionati come sponsor assumeranno l’obbligo, mediante la sottoscrizione di </w:t>
      </w:r>
      <w:r w:rsidRPr="005C0496">
        <w:rPr>
          <w:rFonts w:ascii="Arial Nova Light" w:hAnsi="Arial Nova Light"/>
        </w:rPr>
        <w:lastRenderedPageBreak/>
        <w:t>apposito contratto, di finanziare la realizzazione dell’intervento proposto.</w:t>
      </w:r>
    </w:p>
    <w:p w14:paraId="2720FC70" w14:textId="77777777" w:rsidR="00732F9D" w:rsidRPr="005C0496" w:rsidRDefault="00732F9D" w:rsidP="00732F9D">
      <w:pPr>
        <w:pStyle w:val="Corpotesto"/>
        <w:spacing w:before="1"/>
        <w:ind w:left="142" w:right="149"/>
        <w:jc w:val="both"/>
        <w:rPr>
          <w:rFonts w:ascii="Arial Nova Light" w:hAnsi="Arial Nova Light"/>
        </w:rPr>
      </w:pPr>
    </w:p>
    <w:p w14:paraId="37810B76" w14:textId="5BEEB6B4" w:rsidR="00732F9D" w:rsidRPr="005C0496" w:rsidRDefault="00732F9D" w:rsidP="00732F9D">
      <w:pPr>
        <w:pStyle w:val="Corpotesto"/>
        <w:spacing w:before="1"/>
        <w:ind w:left="142" w:right="149"/>
        <w:jc w:val="both"/>
        <w:rPr>
          <w:rFonts w:ascii="Arial Nova Light" w:hAnsi="Arial Nova Light"/>
        </w:rPr>
      </w:pPr>
      <w:r w:rsidRPr="005C0496">
        <w:rPr>
          <w:rFonts w:ascii="Arial Nova Light" w:hAnsi="Arial Nova Light"/>
        </w:rPr>
        <w:t xml:space="preserve">L'importo offerto dallo sponsor, incrementato dell’IVA nei termini di legge, </w:t>
      </w:r>
      <w:r w:rsidR="009A4252">
        <w:rPr>
          <w:rFonts w:ascii="Arial Nova Light" w:hAnsi="Arial Nova Light"/>
        </w:rPr>
        <w:t xml:space="preserve">nel caso di attività di sponsorizzazione finanziaria, </w:t>
      </w:r>
      <w:r w:rsidRPr="005C0496">
        <w:rPr>
          <w:rFonts w:ascii="Arial Nova Light" w:hAnsi="Arial Nova Light"/>
        </w:rPr>
        <w:t>dovrà essere corrisposto in un'unica soluzione al momento della stipula del contratto di sponsorizzazione salvo diverso accordo tra le parti. Nessun onere economico potrà essere ascritto all’amministrazione comunale onde per cui allo sponsor verrà richiesto il versamento dell’IVA.</w:t>
      </w:r>
    </w:p>
    <w:p w14:paraId="6CA17F3D" w14:textId="77777777" w:rsidR="00732F9D" w:rsidRPr="005C0496" w:rsidRDefault="00732F9D" w:rsidP="00732F9D">
      <w:pPr>
        <w:pStyle w:val="Corpotesto"/>
        <w:spacing w:before="1"/>
        <w:ind w:left="142" w:right="149"/>
        <w:jc w:val="both"/>
        <w:rPr>
          <w:rFonts w:ascii="Arial Nova Light" w:hAnsi="Arial Nova Light"/>
        </w:rPr>
      </w:pPr>
    </w:p>
    <w:p w14:paraId="0A9B2B0B" w14:textId="77777777" w:rsidR="00732F9D" w:rsidRPr="005C0496" w:rsidRDefault="00732F9D" w:rsidP="00732F9D">
      <w:pPr>
        <w:pStyle w:val="Corpotesto"/>
        <w:spacing w:before="1"/>
        <w:ind w:left="142" w:right="149"/>
        <w:jc w:val="both"/>
        <w:rPr>
          <w:rFonts w:ascii="Arial Nova Light" w:hAnsi="Arial Nova Light"/>
        </w:rPr>
      </w:pPr>
      <w:r w:rsidRPr="005C0496">
        <w:rPr>
          <w:rFonts w:ascii="Arial Nova Light" w:hAnsi="Arial Nova Light"/>
        </w:rPr>
        <w:t>Nei confronti di soggetti debitori dell’Iva in altro Stato dell’Unione Europea o di soggetti extracomunitari, il Comune emetterà fattura senza Iva con la dicitura “Operazione non soggetta ai sensi dell’art. 7-ter del DPR 633/1972”, indicando sul documento la partita Iva del Comune e quella dello sponsor.</w:t>
      </w:r>
    </w:p>
    <w:p w14:paraId="7DCEFD6A" w14:textId="77777777" w:rsidR="00732F9D" w:rsidRPr="005C0496" w:rsidRDefault="00732F9D" w:rsidP="00732F9D">
      <w:pPr>
        <w:pStyle w:val="Corpotesto"/>
        <w:spacing w:before="1"/>
        <w:ind w:left="142" w:right="149"/>
        <w:jc w:val="both"/>
        <w:rPr>
          <w:rFonts w:ascii="Arial Nova Light" w:hAnsi="Arial Nova Light"/>
        </w:rPr>
      </w:pPr>
    </w:p>
    <w:p w14:paraId="08DCC319" w14:textId="77777777" w:rsidR="00732F9D" w:rsidRPr="00732F9D" w:rsidRDefault="00732F9D" w:rsidP="00C635B1">
      <w:pPr>
        <w:pStyle w:val="Corpotesto"/>
        <w:numPr>
          <w:ilvl w:val="0"/>
          <w:numId w:val="3"/>
        </w:numPr>
        <w:spacing w:after="120"/>
        <w:ind w:left="1043" w:right="147" w:hanging="357"/>
        <w:jc w:val="center"/>
        <w:rPr>
          <w:rFonts w:ascii="Arial Nova Light" w:hAnsi="Arial Nova Light"/>
          <w:b/>
        </w:rPr>
      </w:pPr>
      <w:r w:rsidRPr="00732F9D">
        <w:rPr>
          <w:rFonts w:ascii="Arial Nova Light" w:hAnsi="Arial Nova Light"/>
          <w:b/>
        </w:rPr>
        <w:t>TRATTAMENTO DEI DATI PERSONALI</w:t>
      </w:r>
    </w:p>
    <w:p w14:paraId="4EBE4B58" w14:textId="77777777" w:rsidR="00732F9D" w:rsidRDefault="001B0536" w:rsidP="00BF302F">
      <w:pPr>
        <w:pStyle w:val="Corpotesto"/>
        <w:spacing w:before="1"/>
        <w:ind w:left="142" w:right="149"/>
        <w:jc w:val="both"/>
        <w:rPr>
          <w:rFonts w:ascii="Arial Nova Light" w:hAnsi="Arial Nova Light"/>
        </w:rPr>
      </w:pPr>
      <w:r>
        <w:rPr>
          <w:rFonts w:ascii="Arial Nova Light" w:hAnsi="Arial Nova Light"/>
        </w:rPr>
        <w:t>L</w:t>
      </w:r>
      <w:r w:rsidR="00BF302F">
        <w:rPr>
          <w:rFonts w:ascii="Arial Nova Light" w:hAnsi="Arial Nova Light"/>
        </w:rPr>
        <w:t xml:space="preserve">’informativa </w:t>
      </w:r>
      <w:r>
        <w:rPr>
          <w:rFonts w:ascii="Arial Nova Light" w:hAnsi="Arial Nova Light"/>
        </w:rPr>
        <w:t>rilasciata a</w:t>
      </w:r>
      <w:r w:rsidRPr="005C0496">
        <w:rPr>
          <w:rFonts w:ascii="Arial Nova Light" w:hAnsi="Arial Nova Light"/>
        </w:rPr>
        <w:t xml:space="preserve">i sensi dell’art. 13 del </w:t>
      </w:r>
      <w:proofErr w:type="spellStart"/>
      <w:proofErr w:type="gramStart"/>
      <w:r w:rsidRPr="005C0496">
        <w:rPr>
          <w:rFonts w:ascii="Arial Nova Light" w:hAnsi="Arial Nova Light"/>
        </w:rPr>
        <w:t>D.Lgs</w:t>
      </w:r>
      <w:proofErr w:type="gramEnd"/>
      <w:r w:rsidRPr="005C0496">
        <w:rPr>
          <w:rFonts w:ascii="Arial Nova Light" w:hAnsi="Arial Nova Light"/>
        </w:rPr>
        <w:t>.</w:t>
      </w:r>
      <w:proofErr w:type="spellEnd"/>
      <w:r w:rsidRPr="005C0496">
        <w:rPr>
          <w:rFonts w:ascii="Arial Nova Light" w:hAnsi="Arial Nova Light"/>
        </w:rPr>
        <w:t xml:space="preserve"> 196/2003</w:t>
      </w:r>
      <w:r>
        <w:rPr>
          <w:rFonts w:ascii="Arial Nova Light" w:hAnsi="Arial Nova Light"/>
        </w:rPr>
        <w:t xml:space="preserve"> e dell’articolo 13 del Regolamento UE n.2016/679 (GDPR), relativa alla tutela del trattamento dei dati personali, </w:t>
      </w:r>
      <w:r w:rsidR="00BF302F">
        <w:rPr>
          <w:rFonts w:ascii="Arial Nova Light" w:hAnsi="Arial Nova Light"/>
        </w:rPr>
        <w:t>viene riportata in calce al presente provvedimento.</w:t>
      </w:r>
    </w:p>
    <w:p w14:paraId="755D5ED5" w14:textId="77777777" w:rsidR="00732F9D" w:rsidRDefault="00732F9D" w:rsidP="00732F9D">
      <w:pPr>
        <w:pStyle w:val="Corpotesto"/>
        <w:spacing w:before="1"/>
        <w:ind w:left="142" w:right="149"/>
        <w:jc w:val="both"/>
        <w:rPr>
          <w:rFonts w:ascii="Arial Nova Light" w:hAnsi="Arial Nova Light"/>
        </w:rPr>
      </w:pPr>
    </w:p>
    <w:p w14:paraId="1A0C18DA" w14:textId="77777777" w:rsidR="00732F9D" w:rsidRDefault="00732F9D" w:rsidP="00732F9D">
      <w:pPr>
        <w:pStyle w:val="Corpotesto"/>
        <w:spacing w:before="1"/>
        <w:ind w:left="142" w:right="149"/>
        <w:jc w:val="both"/>
        <w:rPr>
          <w:rFonts w:ascii="Arial Nova Light" w:hAnsi="Arial Nova Light"/>
        </w:rPr>
      </w:pPr>
      <w:r w:rsidRPr="005C0496">
        <w:rPr>
          <w:rFonts w:ascii="Arial Nova Light" w:hAnsi="Arial Nova Light"/>
        </w:rPr>
        <w:t xml:space="preserve">I dati sono trattati in conformità alle norme vigenti e a quanto disposto dal “Regolamento comunale per il trattamento dei dati sensibili e giudiziari ai sensi </w:t>
      </w:r>
      <w:proofErr w:type="spellStart"/>
      <w:r w:rsidRPr="005C0496">
        <w:rPr>
          <w:rFonts w:ascii="Arial Nova Light" w:hAnsi="Arial Nova Light"/>
        </w:rPr>
        <w:t>D.Lgs.</w:t>
      </w:r>
      <w:proofErr w:type="spellEnd"/>
      <w:r w:rsidRPr="005C0496">
        <w:rPr>
          <w:rFonts w:ascii="Arial Nova Light" w:hAnsi="Arial Nova Light"/>
        </w:rPr>
        <w:t xml:space="preserve"> 196/20</w:t>
      </w:r>
      <w:r w:rsidR="00BF302F">
        <w:rPr>
          <w:rFonts w:ascii="Arial Nova Light" w:hAnsi="Arial Nova Light"/>
        </w:rPr>
        <w:t>03”</w:t>
      </w:r>
      <w:r w:rsidRPr="005C0496">
        <w:rPr>
          <w:rFonts w:ascii="Arial Nova Light" w:hAnsi="Arial Nova Light"/>
        </w:rPr>
        <w:t>;</w:t>
      </w:r>
    </w:p>
    <w:p w14:paraId="02227B43" w14:textId="77777777" w:rsidR="00732F9D" w:rsidRPr="005C0496" w:rsidRDefault="00732F9D" w:rsidP="00732F9D">
      <w:pPr>
        <w:pStyle w:val="Corpotesto"/>
        <w:spacing w:before="1"/>
        <w:ind w:left="142" w:right="149"/>
        <w:jc w:val="both"/>
        <w:rPr>
          <w:rFonts w:ascii="Arial Nova Light" w:hAnsi="Arial Nova Light"/>
        </w:rPr>
      </w:pPr>
    </w:p>
    <w:p w14:paraId="7FDF5F2D" w14:textId="77777777" w:rsidR="00732F9D" w:rsidRPr="00732F9D" w:rsidRDefault="00732F9D" w:rsidP="00C635B1">
      <w:pPr>
        <w:pStyle w:val="Corpotesto"/>
        <w:numPr>
          <w:ilvl w:val="0"/>
          <w:numId w:val="3"/>
        </w:numPr>
        <w:spacing w:after="120"/>
        <w:ind w:left="1043" w:right="147" w:hanging="357"/>
        <w:jc w:val="center"/>
        <w:rPr>
          <w:rFonts w:ascii="Arial Nova Light" w:hAnsi="Arial Nova Light"/>
          <w:b/>
        </w:rPr>
      </w:pPr>
      <w:r w:rsidRPr="00732F9D">
        <w:rPr>
          <w:rFonts w:ascii="Arial Nova Light" w:hAnsi="Arial Nova Light"/>
          <w:b/>
        </w:rPr>
        <w:t>RESPONSABILITÀ DEL PROCEDIMENTO</w:t>
      </w:r>
    </w:p>
    <w:p w14:paraId="0E7718F4" w14:textId="77777777" w:rsidR="00732F9D" w:rsidRPr="005C0496" w:rsidRDefault="00732F9D" w:rsidP="00732F9D">
      <w:pPr>
        <w:pStyle w:val="Corpotesto"/>
        <w:spacing w:before="1"/>
        <w:ind w:left="142" w:right="149"/>
        <w:jc w:val="both"/>
        <w:rPr>
          <w:rFonts w:ascii="Arial Nova Light" w:hAnsi="Arial Nova Light"/>
        </w:rPr>
      </w:pPr>
      <w:r w:rsidRPr="005C0496">
        <w:rPr>
          <w:rFonts w:ascii="Arial Nova Light" w:hAnsi="Arial Nova Light"/>
        </w:rPr>
        <w:t xml:space="preserve">Il Responsabile </w:t>
      </w:r>
      <w:r>
        <w:rPr>
          <w:rFonts w:ascii="Arial Nova Light" w:hAnsi="Arial Nova Light"/>
        </w:rPr>
        <w:t>del procedimento è il dott. Antonio Marco d’Acri, Dirigente dell’Area della Programmazione strategica.</w:t>
      </w:r>
    </w:p>
    <w:p w14:paraId="0A04F6F3" w14:textId="77777777" w:rsidR="00732F9D" w:rsidRPr="005C0496" w:rsidRDefault="00732F9D" w:rsidP="00732F9D">
      <w:pPr>
        <w:pStyle w:val="Corpotesto"/>
        <w:spacing w:before="1"/>
        <w:ind w:left="142" w:right="149"/>
        <w:jc w:val="both"/>
        <w:rPr>
          <w:rFonts w:ascii="Arial Nova Light" w:hAnsi="Arial Nova Light"/>
        </w:rPr>
      </w:pPr>
    </w:p>
    <w:p w14:paraId="7B82857E" w14:textId="77777777" w:rsidR="00732F9D" w:rsidRPr="00732F9D" w:rsidRDefault="00732F9D" w:rsidP="00C635B1">
      <w:pPr>
        <w:pStyle w:val="Corpotesto"/>
        <w:numPr>
          <w:ilvl w:val="0"/>
          <w:numId w:val="3"/>
        </w:numPr>
        <w:spacing w:after="120"/>
        <w:ind w:left="1043" w:right="147" w:hanging="357"/>
        <w:jc w:val="center"/>
        <w:rPr>
          <w:rFonts w:ascii="Arial Nova Light" w:hAnsi="Arial Nova Light"/>
          <w:b/>
        </w:rPr>
      </w:pPr>
      <w:r w:rsidRPr="00732F9D">
        <w:rPr>
          <w:rFonts w:ascii="Arial Nova Light" w:hAnsi="Arial Nova Light"/>
          <w:b/>
        </w:rPr>
        <w:t>INFORMAZIONI</w:t>
      </w:r>
    </w:p>
    <w:p w14:paraId="3E65FA32" w14:textId="1531D0FC" w:rsidR="00732F9D" w:rsidRPr="00E429F2" w:rsidRDefault="00732F9D" w:rsidP="00732F9D">
      <w:pPr>
        <w:pStyle w:val="Corpotesto"/>
        <w:spacing w:before="1"/>
        <w:ind w:left="142" w:right="149"/>
        <w:jc w:val="both"/>
        <w:rPr>
          <w:rFonts w:ascii="Arial Nova Light" w:hAnsi="Arial Nova Light"/>
        </w:rPr>
      </w:pPr>
      <w:r w:rsidRPr="005C0496">
        <w:rPr>
          <w:rFonts w:ascii="Arial Nova Light" w:hAnsi="Arial Nova Light"/>
        </w:rPr>
        <w:t xml:space="preserve">Gli interessati possono ottenere ulteriori informazioni sulla procedura </w:t>
      </w:r>
      <w:r w:rsidR="00BF302F" w:rsidRPr="00797DBA">
        <w:rPr>
          <w:rFonts w:ascii="Arial Nova Light" w:hAnsi="Arial Nova Light"/>
        </w:rPr>
        <w:t>presso l’Area Programmazione Strategica e Controllo delle risorse</w:t>
      </w:r>
      <w:r w:rsidRPr="00797DBA">
        <w:rPr>
          <w:rFonts w:ascii="Arial Nova Light" w:hAnsi="Arial Nova Light"/>
        </w:rPr>
        <w:t xml:space="preserve"> </w:t>
      </w:r>
      <w:r w:rsidR="0058530C">
        <w:rPr>
          <w:rFonts w:ascii="Arial Nova Light" w:hAnsi="Arial Nova Light"/>
        </w:rPr>
        <w:t>–</w:t>
      </w:r>
      <w:r w:rsidRPr="00797DBA">
        <w:rPr>
          <w:rFonts w:ascii="Arial Nova Light" w:hAnsi="Arial Nova Light"/>
        </w:rPr>
        <w:t xml:space="preserve"> </w:t>
      </w:r>
      <w:r w:rsidR="0058530C">
        <w:rPr>
          <w:rFonts w:ascii="Arial Nova Light" w:hAnsi="Arial Nova Light"/>
        </w:rPr>
        <w:t xml:space="preserve">Settore Politiche del Bilancio - </w:t>
      </w:r>
      <w:r w:rsidRPr="00E429F2">
        <w:rPr>
          <w:rFonts w:ascii="Arial Nova Light" w:hAnsi="Arial Nova Light"/>
        </w:rPr>
        <w:t xml:space="preserve">Servizio </w:t>
      </w:r>
      <w:r w:rsidR="0058530C">
        <w:rPr>
          <w:rFonts w:ascii="Arial Nova Light" w:hAnsi="Arial Nova Light"/>
        </w:rPr>
        <w:t>Economato</w:t>
      </w:r>
      <w:r w:rsidRPr="00E429F2">
        <w:rPr>
          <w:rFonts w:ascii="Arial Nova Light" w:hAnsi="Arial Nova Light"/>
        </w:rPr>
        <w:t xml:space="preserve">, Piazza Alfieri, 7, telefonando </w:t>
      </w:r>
      <w:r w:rsidR="00BF302F" w:rsidRPr="00E429F2">
        <w:rPr>
          <w:rFonts w:ascii="Arial Nova Light" w:hAnsi="Arial Nova Light"/>
        </w:rPr>
        <w:t xml:space="preserve">nei giorni di lunedì, mercoledì e </w:t>
      </w:r>
      <w:r w:rsidRPr="00E429F2">
        <w:rPr>
          <w:rFonts w:ascii="Arial Nova Light" w:hAnsi="Arial Nova Light"/>
        </w:rPr>
        <w:t>venerdì</w:t>
      </w:r>
      <w:r w:rsidR="00A33ADD" w:rsidRPr="00E429F2">
        <w:rPr>
          <w:rFonts w:ascii="Arial Nova Light" w:hAnsi="Arial Nova Light"/>
        </w:rPr>
        <w:t xml:space="preserve"> dalle ore 9.00</w:t>
      </w:r>
      <w:r w:rsidRPr="00E429F2">
        <w:rPr>
          <w:rFonts w:ascii="Arial Nova Light" w:hAnsi="Arial Nova Light"/>
        </w:rPr>
        <w:t xml:space="preserve"> alle ore 12,</w:t>
      </w:r>
      <w:r w:rsidR="00A33ADD" w:rsidRPr="00E429F2">
        <w:rPr>
          <w:rFonts w:ascii="Arial Nova Light" w:hAnsi="Arial Nova Light"/>
        </w:rPr>
        <w:t>0</w:t>
      </w:r>
      <w:r w:rsidRPr="00E429F2">
        <w:rPr>
          <w:rFonts w:ascii="Arial Nova Light" w:hAnsi="Arial Nova Light"/>
        </w:rPr>
        <w:t>0</w:t>
      </w:r>
      <w:r w:rsidR="00A33ADD" w:rsidRPr="00E429F2">
        <w:rPr>
          <w:rFonts w:ascii="Arial Nova Light" w:hAnsi="Arial Nova Light"/>
        </w:rPr>
        <w:t xml:space="preserve"> </w:t>
      </w:r>
      <w:r w:rsidRPr="00E429F2">
        <w:rPr>
          <w:rFonts w:ascii="Arial Nova Light" w:hAnsi="Arial Nova Light"/>
        </w:rPr>
        <w:t>– Tel. 011/3989</w:t>
      </w:r>
      <w:r w:rsidR="0058530C">
        <w:rPr>
          <w:rFonts w:ascii="Arial Nova Light" w:hAnsi="Arial Nova Light"/>
        </w:rPr>
        <w:t>250</w:t>
      </w:r>
      <w:r w:rsidR="00BF302F" w:rsidRPr="00E429F2">
        <w:rPr>
          <w:rFonts w:ascii="Arial Nova Light" w:hAnsi="Arial Nova Light"/>
        </w:rPr>
        <w:t xml:space="preserve">, </w:t>
      </w:r>
      <w:r w:rsidR="00A33ADD" w:rsidRPr="00E429F2">
        <w:rPr>
          <w:rFonts w:ascii="Arial Nova Light" w:hAnsi="Arial Nova Light"/>
        </w:rPr>
        <w:t>o colloqui preliminari alla presentazione della proposta previo appuntamento</w:t>
      </w:r>
      <w:r w:rsidR="00BF302F" w:rsidRPr="00E429F2">
        <w:rPr>
          <w:rFonts w:ascii="Arial Nova Light" w:hAnsi="Arial Nova Light"/>
        </w:rPr>
        <w:t>, telefonando ai medesimi recapiti telefonici sopra riportati</w:t>
      </w:r>
      <w:r w:rsidRPr="00E429F2">
        <w:rPr>
          <w:rFonts w:ascii="Arial Nova Light" w:hAnsi="Arial Nova Light"/>
        </w:rPr>
        <w:t>.</w:t>
      </w:r>
    </w:p>
    <w:p w14:paraId="693C28BA" w14:textId="77777777" w:rsidR="00732F9D" w:rsidRDefault="00732F9D" w:rsidP="00732F9D">
      <w:pPr>
        <w:pStyle w:val="Corpotesto"/>
        <w:spacing w:before="1"/>
        <w:ind w:left="142" w:right="149"/>
        <w:jc w:val="both"/>
        <w:rPr>
          <w:rFonts w:ascii="Arial Nova Light" w:hAnsi="Arial Nova Light"/>
        </w:rPr>
      </w:pPr>
    </w:p>
    <w:p w14:paraId="43F35C3C" w14:textId="77777777" w:rsidR="009C561E" w:rsidRPr="0060783A" w:rsidRDefault="009C561E" w:rsidP="0060783A">
      <w:pPr>
        <w:suppressLineNumbers/>
        <w:suppressAutoHyphens/>
        <w:ind w:left="142"/>
        <w:rPr>
          <w:rFonts w:ascii="Arial Nova Light" w:hAnsi="Arial Nova Light"/>
          <w:sz w:val="24"/>
          <w:szCs w:val="24"/>
        </w:rPr>
      </w:pPr>
      <w:r w:rsidRPr="0060783A">
        <w:rPr>
          <w:rFonts w:ascii="Arial Nova Light" w:hAnsi="Arial Nova Light"/>
          <w:sz w:val="24"/>
          <w:szCs w:val="24"/>
        </w:rPr>
        <w:t>Del presente bando viene data pubblicazione nelle seguenti forme:</w:t>
      </w:r>
    </w:p>
    <w:p w14:paraId="18696B37" w14:textId="1122AC4B" w:rsidR="00420AE8" w:rsidRDefault="009C561E" w:rsidP="0060783A">
      <w:pPr>
        <w:numPr>
          <w:ilvl w:val="0"/>
          <w:numId w:val="5"/>
        </w:numPr>
        <w:suppressLineNumbers/>
        <w:suppressAutoHyphens/>
        <w:autoSpaceDN/>
        <w:ind w:left="502"/>
        <w:jc w:val="both"/>
        <w:rPr>
          <w:rFonts w:ascii="Arial Nova Light" w:hAnsi="Arial Nova Light"/>
          <w:sz w:val="24"/>
          <w:szCs w:val="24"/>
        </w:rPr>
      </w:pPr>
      <w:r w:rsidRPr="00420AE8">
        <w:rPr>
          <w:rFonts w:ascii="Arial Nova Light" w:hAnsi="Arial Nova Light"/>
          <w:sz w:val="24"/>
          <w:szCs w:val="24"/>
        </w:rPr>
        <w:t xml:space="preserve">in forma integrale all’Albo Pretorio </w:t>
      </w:r>
      <w:r w:rsidR="00420AE8" w:rsidRPr="00420AE8">
        <w:rPr>
          <w:rFonts w:ascii="Arial Nova Light" w:hAnsi="Arial Nova Light"/>
          <w:sz w:val="24"/>
          <w:szCs w:val="24"/>
        </w:rPr>
        <w:t xml:space="preserve">per </w:t>
      </w:r>
      <w:r w:rsidR="002D3A3A" w:rsidRPr="00420AE8">
        <w:rPr>
          <w:rFonts w:ascii="Arial Nova Light" w:hAnsi="Arial Nova Light"/>
          <w:sz w:val="24"/>
          <w:szCs w:val="24"/>
        </w:rPr>
        <w:t xml:space="preserve">30 </w:t>
      </w:r>
      <w:proofErr w:type="gramStart"/>
      <w:r w:rsidR="00896BDA" w:rsidRPr="00420AE8">
        <w:rPr>
          <w:rFonts w:ascii="Arial Nova Light" w:hAnsi="Arial Nova Light"/>
          <w:sz w:val="24"/>
          <w:szCs w:val="24"/>
        </w:rPr>
        <w:t xml:space="preserve">gg. </w:t>
      </w:r>
      <w:r w:rsidR="00420AE8">
        <w:rPr>
          <w:rFonts w:ascii="Arial Nova Light" w:hAnsi="Arial Nova Light"/>
          <w:sz w:val="24"/>
          <w:szCs w:val="24"/>
        </w:rPr>
        <w:t>;</w:t>
      </w:r>
      <w:proofErr w:type="gramEnd"/>
    </w:p>
    <w:p w14:paraId="602318B9" w14:textId="77777777" w:rsidR="00420AE8" w:rsidRDefault="009C561E" w:rsidP="00420AE8">
      <w:pPr>
        <w:numPr>
          <w:ilvl w:val="0"/>
          <w:numId w:val="5"/>
        </w:numPr>
        <w:suppressLineNumbers/>
        <w:suppressAutoHyphens/>
        <w:autoSpaceDN/>
        <w:ind w:left="502"/>
        <w:jc w:val="both"/>
        <w:rPr>
          <w:rFonts w:ascii="Arial Nova Light" w:hAnsi="Arial Nova Light"/>
          <w:sz w:val="24"/>
          <w:szCs w:val="24"/>
        </w:rPr>
      </w:pPr>
      <w:r w:rsidRPr="00420AE8">
        <w:rPr>
          <w:rFonts w:ascii="Arial Nova Light" w:hAnsi="Arial Nova Light"/>
          <w:sz w:val="24"/>
          <w:szCs w:val="24"/>
        </w:rPr>
        <w:t>sul sito internet del Comune di Beinasco</w:t>
      </w:r>
      <w:r w:rsidR="00420AE8" w:rsidRPr="00420AE8">
        <w:rPr>
          <w:rFonts w:ascii="Arial Nova Light" w:hAnsi="Arial Nova Light"/>
          <w:sz w:val="24"/>
          <w:szCs w:val="24"/>
        </w:rPr>
        <w:t>, nella sezione “NOTIZIE”</w:t>
      </w:r>
      <w:r w:rsidRPr="00420AE8">
        <w:rPr>
          <w:rFonts w:ascii="Arial Nova Light" w:hAnsi="Arial Nova Light"/>
          <w:sz w:val="24"/>
          <w:szCs w:val="24"/>
        </w:rPr>
        <w:t xml:space="preserve"> </w:t>
      </w:r>
      <w:r w:rsidR="002D3A3A" w:rsidRPr="00420AE8">
        <w:rPr>
          <w:rFonts w:ascii="Arial Nova Light" w:hAnsi="Arial Nova Light"/>
          <w:sz w:val="24"/>
          <w:szCs w:val="24"/>
        </w:rPr>
        <w:t>per almeno 30 gg.</w:t>
      </w:r>
      <w:r w:rsidR="00420AE8">
        <w:rPr>
          <w:rFonts w:ascii="Arial Nova Light" w:hAnsi="Arial Nova Light"/>
          <w:sz w:val="24"/>
          <w:szCs w:val="24"/>
        </w:rPr>
        <w:t>;</w:t>
      </w:r>
    </w:p>
    <w:p w14:paraId="7E102E63" w14:textId="77777777" w:rsidR="00420AE8" w:rsidRPr="00420AE8" w:rsidRDefault="002D3A3A" w:rsidP="00420AE8">
      <w:pPr>
        <w:numPr>
          <w:ilvl w:val="0"/>
          <w:numId w:val="5"/>
        </w:numPr>
        <w:suppressLineNumbers/>
        <w:suppressAutoHyphens/>
        <w:autoSpaceDN/>
        <w:ind w:left="502"/>
        <w:jc w:val="both"/>
        <w:rPr>
          <w:rFonts w:ascii="Arial Nova Light" w:hAnsi="Arial Nova Light"/>
          <w:sz w:val="24"/>
          <w:szCs w:val="24"/>
        </w:rPr>
      </w:pPr>
      <w:r w:rsidRPr="00420AE8">
        <w:rPr>
          <w:rFonts w:ascii="Arial Nova Light" w:hAnsi="Arial Nova Light"/>
          <w:sz w:val="24"/>
          <w:szCs w:val="24"/>
        </w:rPr>
        <w:t xml:space="preserve"> </w:t>
      </w:r>
      <w:r w:rsidR="00420AE8" w:rsidRPr="00420AE8">
        <w:rPr>
          <w:rFonts w:ascii="Arial Nova Light" w:hAnsi="Arial Nova Light"/>
          <w:sz w:val="24"/>
          <w:szCs w:val="24"/>
        </w:rPr>
        <w:t>nell’apposita sezione del sito web del Comune dedicata ad “Amministrazione trasparente” - Bandi di gara/Avvisi e manifestazioni di interesse/Servizi con oggetto “Avviso per la ricerca di sponsorizzazioni a sostegno di attività ed eventi comunali”.</w:t>
      </w:r>
    </w:p>
    <w:p w14:paraId="46F82FB8" w14:textId="7A386261" w:rsidR="009C561E" w:rsidRPr="00420AE8" w:rsidRDefault="009C561E" w:rsidP="00420AE8">
      <w:pPr>
        <w:suppressLineNumbers/>
        <w:suppressAutoHyphens/>
        <w:autoSpaceDN/>
        <w:ind w:left="502"/>
        <w:jc w:val="both"/>
        <w:rPr>
          <w:rFonts w:ascii="Arial Nova Light" w:hAnsi="Arial Nova Light"/>
          <w:sz w:val="24"/>
          <w:szCs w:val="24"/>
        </w:rPr>
      </w:pPr>
    </w:p>
    <w:p w14:paraId="51C672B8" w14:textId="77777777" w:rsidR="00420AE8" w:rsidRPr="00420AE8" w:rsidRDefault="00420AE8" w:rsidP="00420AE8">
      <w:pPr>
        <w:suppressLineNumbers/>
        <w:suppressAutoHyphens/>
        <w:autoSpaceDN/>
        <w:spacing w:before="1"/>
        <w:ind w:left="142" w:right="149"/>
        <w:jc w:val="both"/>
        <w:rPr>
          <w:rFonts w:ascii="Arial Nova Light" w:hAnsi="Arial Nova Light"/>
        </w:rPr>
      </w:pPr>
    </w:p>
    <w:p w14:paraId="3A4B72CC" w14:textId="77777777" w:rsidR="00732F9D" w:rsidRPr="00732F9D" w:rsidRDefault="00732F9D" w:rsidP="00C635B1">
      <w:pPr>
        <w:pStyle w:val="Corpotesto"/>
        <w:numPr>
          <w:ilvl w:val="0"/>
          <w:numId w:val="3"/>
        </w:numPr>
        <w:spacing w:after="120"/>
        <w:ind w:left="1043" w:right="147" w:hanging="357"/>
        <w:jc w:val="center"/>
        <w:rPr>
          <w:rFonts w:ascii="Arial Nova Light" w:hAnsi="Arial Nova Light"/>
          <w:b/>
        </w:rPr>
      </w:pPr>
      <w:r w:rsidRPr="00732F9D">
        <w:rPr>
          <w:rFonts w:ascii="Arial Nova Light" w:hAnsi="Arial Nova Light"/>
          <w:b/>
        </w:rPr>
        <w:t>CONTROVERSIE</w:t>
      </w:r>
    </w:p>
    <w:p w14:paraId="6FA1DB14" w14:textId="77777777" w:rsidR="00732F9D" w:rsidRPr="005C0496" w:rsidRDefault="00732F9D" w:rsidP="00732F9D">
      <w:pPr>
        <w:pStyle w:val="Corpotesto"/>
        <w:spacing w:before="1"/>
        <w:ind w:left="142" w:right="149"/>
        <w:jc w:val="both"/>
        <w:rPr>
          <w:rFonts w:ascii="Arial Nova Light" w:hAnsi="Arial Nova Light"/>
        </w:rPr>
      </w:pPr>
      <w:r w:rsidRPr="005C0496">
        <w:rPr>
          <w:rFonts w:ascii="Arial Nova Light" w:hAnsi="Arial Nova Light"/>
        </w:rPr>
        <w:t>Per tutte le controversie che dovessero insorgere è competente il Foro di Torino.</w:t>
      </w:r>
    </w:p>
    <w:p w14:paraId="2F5E8F38" w14:textId="77777777" w:rsidR="00732F9D" w:rsidRPr="005C0496" w:rsidRDefault="00732F9D" w:rsidP="00732F9D">
      <w:pPr>
        <w:pStyle w:val="Corpotesto"/>
        <w:spacing w:before="1"/>
        <w:ind w:left="142" w:right="149"/>
        <w:jc w:val="both"/>
        <w:rPr>
          <w:rFonts w:ascii="Arial Nova Light" w:hAnsi="Arial Nova Light"/>
        </w:rPr>
      </w:pPr>
    </w:p>
    <w:p w14:paraId="59A9220C" w14:textId="77777777" w:rsidR="00732F9D" w:rsidRPr="005C0496" w:rsidRDefault="00732F9D" w:rsidP="00732F9D">
      <w:pPr>
        <w:pStyle w:val="Corpotesto"/>
        <w:spacing w:before="1"/>
        <w:ind w:left="142" w:right="149"/>
        <w:jc w:val="both"/>
        <w:rPr>
          <w:rFonts w:ascii="Arial Nova Light" w:hAnsi="Arial Nova Light"/>
        </w:rPr>
      </w:pPr>
      <w:r w:rsidRPr="005C0496">
        <w:rPr>
          <w:rFonts w:ascii="Arial Nova Light" w:hAnsi="Arial Nova Light"/>
        </w:rPr>
        <w:t>ALLEGATI:</w:t>
      </w:r>
    </w:p>
    <w:p w14:paraId="3E7D4FDD" w14:textId="77777777" w:rsidR="00732F9D" w:rsidRDefault="00732F9D" w:rsidP="00732F9D">
      <w:pPr>
        <w:pStyle w:val="Corpotesto"/>
        <w:spacing w:before="1"/>
        <w:ind w:left="142" w:right="149"/>
        <w:jc w:val="both"/>
        <w:rPr>
          <w:rFonts w:ascii="Arial Nova Light" w:hAnsi="Arial Nova Light"/>
        </w:rPr>
      </w:pPr>
      <w:r w:rsidRPr="005C0496">
        <w:rPr>
          <w:rFonts w:ascii="Arial Nova Light" w:hAnsi="Arial Nova Light"/>
        </w:rPr>
        <w:t xml:space="preserve">allegato 1. Modello di istanza di sponsorizzazione. </w:t>
      </w:r>
    </w:p>
    <w:p w14:paraId="686DA08F" w14:textId="77777777" w:rsidR="00732F9D" w:rsidRPr="005C0496" w:rsidRDefault="00732F9D" w:rsidP="00732F9D">
      <w:pPr>
        <w:pStyle w:val="Corpotesto"/>
        <w:spacing w:before="1"/>
        <w:ind w:left="142" w:right="149"/>
        <w:jc w:val="both"/>
        <w:rPr>
          <w:rFonts w:ascii="Arial Nova Light" w:hAnsi="Arial Nova Light"/>
        </w:rPr>
      </w:pPr>
      <w:r w:rsidRPr="005C0496">
        <w:rPr>
          <w:rFonts w:ascii="Arial Nova Light" w:hAnsi="Arial Nova Light"/>
        </w:rPr>
        <w:t>allegato 2. Schema contratto sponsorizzazione.</w:t>
      </w:r>
    </w:p>
    <w:p w14:paraId="24C70D3D" w14:textId="77777777" w:rsidR="00C635B1" w:rsidRDefault="00C635B1" w:rsidP="00AC1916">
      <w:pPr>
        <w:ind w:left="142"/>
        <w:rPr>
          <w:rFonts w:ascii="Arial Nova Light" w:hAnsi="Arial Nova Light"/>
          <w:sz w:val="12"/>
          <w:szCs w:val="12"/>
        </w:rPr>
      </w:pPr>
    </w:p>
    <w:p w14:paraId="3AC62D85" w14:textId="77777777" w:rsidR="00C635B1" w:rsidRDefault="00C635B1" w:rsidP="00AC1916">
      <w:pPr>
        <w:ind w:left="142"/>
        <w:rPr>
          <w:rFonts w:ascii="Arial Nova Light" w:hAnsi="Arial Nova Light"/>
          <w:sz w:val="12"/>
          <w:szCs w:val="12"/>
        </w:rPr>
      </w:pPr>
    </w:p>
    <w:p w14:paraId="5D105219" w14:textId="77777777" w:rsidR="00C635B1" w:rsidRDefault="00C635B1" w:rsidP="00AC1916">
      <w:pPr>
        <w:ind w:left="142"/>
        <w:rPr>
          <w:rFonts w:ascii="Arial Nova Light" w:hAnsi="Arial Nova Light"/>
          <w:sz w:val="12"/>
          <w:szCs w:val="12"/>
        </w:rPr>
      </w:pPr>
    </w:p>
    <w:p w14:paraId="373AFA34" w14:textId="77777777" w:rsidR="00C635B1" w:rsidRDefault="00C635B1" w:rsidP="00AC1916">
      <w:pPr>
        <w:ind w:left="142"/>
        <w:rPr>
          <w:rFonts w:ascii="Arial Nova Light" w:hAnsi="Arial Nova Light"/>
          <w:sz w:val="12"/>
          <w:szCs w:val="12"/>
        </w:rPr>
      </w:pPr>
    </w:p>
    <w:p w14:paraId="6E9BE437" w14:textId="77777777" w:rsidR="00C635B1" w:rsidRDefault="00C635B1" w:rsidP="00AC1916">
      <w:pPr>
        <w:ind w:left="142"/>
        <w:rPr>
          <w:rFonts w:ascii="Arial Nova Light" w:hAnsi="Arial Nova Light"/>
          <w:sz w:val="12"/>
          <w:szCs w:val="12"/>
        </w:rPr>
      </w:pPr>
    </w:p>
    <w:p w14:paraId="25771E4A" w14:textId="77777777" w:rsidR="00C635B1" w:rsidRDefault="00C635B1" w:rsidP="00AC1916">
      <w:pPr>
        <w:ind w:left="142"/>
        <w:rPr>
          <w:rFonts w:ascii="Arial Nova Light" w:hAnsi="Arial Nova Light"/>
          <w:sz w:val="12"/>
          <w:szCs w:val="12"/>
        </w:rPr>
      </w:pPr>
    </w:p>
    <w:p w14:paraId="38E045AA" w14:textId="77777777" w:rsidR="00C635B1" w:rsidRDefault="00C635B1" w:rsidP="00AC1916">
      <w:pPr>
        <w:ind w:left="142"/>
        <w:rPr>
          <w:rFonts w:ascii="Arial Nova Light" w:hAnsi="Arial Nova Light"/>
          <w:sz w:val="12"/>
          <w:szCs w:val="12"/>
        </w:rPr>
      </w:pPr>
    </w:p>
    <w:p w14:paraId="7F4C29A4" w14:textId="77777777" w:rsidR="0058530C" w:rsidRDefault="0060783A" w:rsidP="00AC1916">
      <w:pPr>
        <w:ind w:left="142"/>
        <w:rPr>
          <w:rFonts w:ascii="Arial Nova Light" w:hAnsi="Arial Nova Light"/>
          <w:sz w:val="12"/>
          <w:szCs w:val="12"/>
        </w:rPr>
      </w:pPr>
      <w:r w:rsidRPr="0021338E">
        <w:rPr>
          <w:rFonts w:ascii="Arial Nova Light" w:hAnsi="Arial Nova Light"/>
          <w:sz w:val="12"/>
          <w:szCs w:val="12"/>
        </w:rPr>
        <w:t>MD/</w:t>
      </w:r>
      <w:proofErr w:type="spellStart"/>
      <w:r w:rsidRPr="0021338E">
        <w:rPr>
          <w:rFonts w:ascii="Arial Nova Light" w:hAnsi="Arial Nova Light"/>
          <w:sz w:val="12"/>
          <w:szCs w:val="12"/>
        </w:rPr>
        <w:t>sdp</w:t>
      </w:r>
      <w:proofErr w:type="spellEnd"/>
      <w:r w:rsidR="0058530C">
        <w:rPr>
          <w:rFonts w:ascii="Arial Nova Light" w:hAnsi="Arial Nova Light"/>
          <w:sz w:val="12"/>
          <w:szCs w:val="12"/>
        </w:rPr>
        <w:t>/</w:t>
      </w:r>
      <w:proofErr w:type="spellStart"/>
      <w:r w:rsidR="0058530C">
        <w:rPr>
          <w:rFonts w:ascii="Arial Nova Light" w:hAnsi="Arial Nova Light"/>
          <w:sz w:val="12"/>
          <w:szCs w:val="12"/>
        </w:rPr>
        <w:t>df</w:t>
      </w:r>
      <w:proofErr w:type="spellEnd"/>
    </w:p>
    <w:p w14:paraId="485A66A3" w14:textId="0B1EAC50" w:rsidR="0060783A" w:rsidRPr="0021338E" w:rsidRDefault="0058530C" w:rsidP="00AC1916">
      <w:pPr>
        <w:ind w:left="142"/>
        <w:rPr>
          <w:rFonts w:ascii="Arial Nova Light" w:hAnsi="Arial Nova Light"/>
          <w:sz w:val="12"/>
          <w:szCs w:val="12"/>
        </w:rPr>
      </w:pPr>
      <w:r>
        <w:rPr>
          <w:rFonts w:ascii="Arial Nova Light" w:hAnsi="Arial Nova Light"/>
          <w:sz w:val="12"/>
          <w:szCs w:val="12"/>
        </w:rPr>
        <w:fldChar w:fldCharType="begin"/>
      </w:r>
      <w:r>
        <w:rPr>
          <w:rFonts w:ascii="Arial Nova Light" w:hAnsi="Arial Nova Light"/>
          <w:sz w:val="12"/>
          <w:szCs w:val="12"/>
        </w:rPr>
        <w:instrText xml:space="preserve"> FILENAME \p \* MERGEFORMAT </w:instrText>
      </w:r>
      <w:r>
        <w:rPr>
          <w:rFonts w:ascii="Arial Nova Light" w:hAnsi="Arial Nova Light"/>
          <w:sz w:val="12"/>
          <w:szCs w:val="12"/>
        </w:rPr>
        <w:fldChar w:fldCharType="separate"/>
      </w:r>
      <w:r>
        <w:rPr>
          <w:rFonts w:ascii="Arial Nova Light" w:hAnsi="Arial Nova Light"/>
          <w:noProof/>
          <w:sz w:val="12"/>
          <w:szCs w:val="12"/>
        </w:rPr>
        <w:t>Y:\Economato\SPONSORIZZAZIONI\AVVISO PER LA RICERCA DI SPONSORIZZAZIONI da allegare atto.docx</w:t>
      </w:r>
      <w:r>
        <w:rPr>
          <w:rFonts w:ascii="Arial Nova Light" w:hAnsi="Arial Nova Light"/>
          <w:sz w:val="12"/>
          <w:szCs w:val="12"/>
        </w:rPr>
        <w:fldChar w:fldCharType="end"/>
      </w:r>
    </w:p>
    <w:p w14:paraId="4F2044CB" w14:textId="77777777" w:rsidR="00A33ADD" w:rsidRDefault="00A33ADD" w:rsidP="00AC1916">
      <w:pPr>
        <w:ind w:left="142"/>
        <w:rPr>
          <w:rFonts w:ascii="Arial Nova Light" w:hAnsi="Arial Nova Light"/>
          <w:sz w:val="24"/>
          <w:szCs w:val="24"/>
        </w:rPr>
      </w:pPr>
      <w:r>
        <w:rPr>
          <w:rFonts w:ascii="Arial Nova Light" w:hAnsi="Arial Nova Light"/>
          <w:sz w:val="24"/>
          <w:szCs w:val="24"/>
        </w:rPr>
        <w:br w:type="page"/>
      </w:r>
    </w:p>
    <w:p w14:paraId="23FC07D3" w14:textId="77777777" w:rsidR="00A33ADD" w:rsidRPr="00A33ADD" w:rsidRDefault="00A33ADD" w:rsidP="00A33ADD">
      <w:pPr>
        <w:suppressLineNumbers/>
        <w:suppressAutoHyphens/>
        <w:adjustRightInd w:val="0"/>
        <w:jc w:val="both"/>
        <w:rPr>
          <w:rFonts w:ascii="Bookman Old Style" w:hAnsi="Bookman Old Style"/>
          <w:b/>
          <w:bCs/>
          <w:iCs/>
          <w:sz w:val="16"/>
          <w:szCs w:val="16"/>
          <w:lang w:eastAsia="it-IT"/>
        </w:rPr>
      </w:pPr>
      <w:r w:rsidRPr="00A33ADD">
        <w:rPr>
          <w:rFonts w:ascii="Bookman Old Style" w:hAnsi="Bookman Old Style"/>
          <w:b/>
          <w:bCs/>
          <w:sz w:val="16"/>
          <w:szCs w:val="16"/>
          <w:bdr w:val="none" w:sz="0" w:space="0" w:color="auto" w:frame="1"/>
          <w:lang w:eastAsia="it-IT"/>
        </w:rPr>
        <w:lastRenderedPageBreak/>
        <w:t>INFORMATIVA AI SENSI E PER GLI EFFETTI DELL’ARTICOLO 13 DEL D.LGS. N. 196/2003 E DELL’ARTICOLO 13 DEL REGOLAMENTO UE N. 2016/679 (GDPR) RELATIVI ALLA TUTELA DEL TRATTAMENTO DEI DATI PERSONALI</w:t>
      </w:r>
    </w:p>
    <w:p w14:paraId="16C4E898" w14:textId="77777777" w:rsidR="00A33ADD" w:rsidRPr="00A33ADD" w:rsidRDefault="00A33ADD" w:rsidP="00A33ADD">
      <w:pPr>
        <w:suppressLineNumbers/>
        <w:suppressAutoHyphens/>
        <w:adjustRightInd w:val="0"/>
        <w:jc w:val="both"/>
        <w:rPr>
          <w:rFonts w:ascii="Bookman Old Style" w:hAnsi="Bookman Old Style"/>
          <w:b/>
          <w:bCs/>
          <w:iCs/>
          <w:sz w:val="16"/>
          <w:szCs w:val="16"/>
          <w:lang w:eastAsia="it-IT"/>
        </w:rPr>
      </w:pPr>
    </w:p>
    <w:p w14:paraId="1B1BD8E0" w14:textId="77777777" w:rsidR="00A33ADD" w:rsidRPr="00A33ADD" w:rsidRDefault="00A33ADD" w:rsidP="00A33ADD">
      <w:pPr>
        <w:suppressLineNumbers/>
        <w:suppressAutoHyphens/>
        <w:autoSpaceDE/>
        <w:autoSpaceDN/>
        <w:jc w:val="both"/>
        <w:textAlignment w:val="baseline"/>
        <w:rPr>
          <w:rFonts w:ascii="Bookman Old Style" w:hAnsi="Bookman Old Style"/>
          <w:sz w:val="16"/>
          <w:szCs w:val="16"/>
          <w:lang w:eastAsia="it-IT"/>
        </w:rPr>
      </w:pPr>
      <w:r w:rsidRPr="00A33ADD">
        <w:rPr>
          <w:rFonts w:ascii="Bookman Old Style" w:hAnsi="Bookman Old Style"/>
          <w:sz w:val="16"/>
          <w:szCs w:val="16"/>
          <w:lang w:eastAsia="it-IT"/>
        </w:rPr>
        <w:t>Il Comune di Beinasco, in qualità di titolare del trattamento dei dati personali, La informa che i suoi dati saranno trattati con le modalità e per le finalità seguenti e mette in evidenza i diritti di cui Lei gode in qualità di soggetto interessato.</w:t>
      </w:r>
    </w:p>
    <w:p w14:paraId="165BD20F" w14:textId="77777777" w:rsidR="00A33ADD" w:rsidRPr="00A33ADD" w:rsidRDefault="00A33ADD" w:rsidP="00A33ADD">
      <w:pPr>
        <w:suppressLineNumbers/>
        <w:suppressAutoHyphens/>
        <w:adjustRightInd w:val="0"/>
        <w:jc w:val="both"/>
        <w:rPr>
          <w:rFonts w:ascii="Bookman Old Style" w:hAnsi="Bookman Old Style"/>
          <w:b/>
          <w:sz w:val="16"/>
          <w:szCs w:val="16"/>
          <w:u w:val="single"/>
          <w:lang w:eastAsia="it-IT"/>
        </w:rPr>
      </w:pPr>
      <w:r w:rsidRPr="00A33ADD">
        <w:rPr>
          <w:rFonts w:ascii="Bookman Old Style" w:hAnsi="Bookman Old Style"/>
          <w:b/>
          <w:sz w:val="16"/>
          <w:szCs w:val="16"/>
          <w:u w:val="single"/>
          <w:lang w:eastAsia="it-IT"/>
        </w:rPr>
        <w:t>TITOLARE DEL TRATTAMENTO DEI DATI PERSONALI</w:t>
      </w:r>
    </w:p>
    <w:p w14:paraId="5B964444" w14:textId="77777777" w:rsidR="00A33ADD" w:rsidRPr="00A33ADD" w:rsidRDefault="00A33ADD" w:rsidP="00A33ADD">
      <w:pPr>
        <w:suppressLineNumbers/>
        <w:suppressAutoHyphens/>
        <w:adjustRightInd w:val="0"/>
        <w:jc w:val="both"/>
        <w:rPr>
          <w:rFonts w:ascii="Bookman Old Style" w:hAnsi="Bookman Old Style"/>
          <w:sz w:val="16"/>
          <w:szCs w:val="16"/>
          <w:lang w:eastAsia="it-IT"/>
        </w:rPr>
      </w:pPr>
      <w:r w:rsidRPr="00A33ADD">
        <w:rPr>
          <w:rFonts w:ascii="Bookman Old Style" w:hAnsi="Bookman Old Style"/>
          <w:sz w:val="16"/>
          <w:szCs w:val="16"/>
          <w:lang w:eastAsia="it-IT"/>
        </w:rPr>
        <w:t xml:space="preserve">Il Titolare del trattamento è il Comune di Beinasco, con sede in Piazza Vittorio Alfieri 7 – 10092 BEINASCO (TO), sito web </w:t>
      </w:r>
      <w:hyperlink r:id="rId9" w:history="1">
        <w:r w:rsidRPr="00A33ADD">
          <w:rPr>
            <w:rFonts w:ascii="Bookman Old Style" w:hAnsi="Bookman Old Style"/>
            <w:sz w:val="16"/>
            <w:szCs w:val="16"/>
            <w:u w:val="single"/>
            <w:lang w:eastAsia="it-IT"/>
          </w:rPr>
          <w:t>http://www.comune.beinasco.to.it</w:t>
        </w:r>
      </w:hyperlink>
      <w:r w:rsidRPr="00A33ADD">
        <w:rPr>
          <w:rFonts w:ascii="Bookman Old Style" w:hAnsi="Bookman Old Style"/>
          <w:sz w:val="16"/>
          <w:szCs w:val="16"/>
          <w:lang w:eastAsia="it-IT"/>
        </w:rPr>
        <w:t xml:space="preserve">, PEC </w:t>
      </w:r>
      <w:hyperlink r:id="rId10" w:history="1">
        <w:r w:rsidRPr="00A33ADD">
          <w:rPr>
            <w:rFonts w:ascii="Bookman Old Style" w:hAnsi="Bookman Old Style"/>
            <w:sz w:val="16"/>
            <w:szCs w:val="16"/>
            <w:u w:val="single"/>
            <w:bdr w:val="none" w:sz="0" w:space="0" w:color="auto" w:frame="1"/>
            <w:lang w:eastAsia="it-IT"/>
          </w:rPr>
          <w:t>protocollo@comune.beinasco.legalmail.it</w:t>
        </w:r>
      </w:hyperlink>
      <w:r w:rsidRPr="00A33ADD">
        <w:rPr>
          <w:rFonts w:ascii="Bookman Old Style" w:hAnsi="Bookman Old Style"/>
          <w:sz w:val="16"/>
          <w:szCs w:val="16"/>
          <w:lang w:eastAsia="it-IT"/>
        </w:rPr>
        <w:t>, centralino telefonico n. 01139891.</w:t>
      </w:r>
    </w:p>
    <w:p w14:paraId="2EC5D519" w14:textId="77777777" w:rsidR="00A33ADD" w:rsidRPr="00A33ADD" w:rsidRDefault="00A33ADD" w:rsidP="00A33ADD">
      <w:pPr>
        <w:suppressLineNumbers/>
        <w:suppressAutoHyphens/>
        <w:adjustRightInd w:val="0"/>
        <w:jc w:val="both"/>
        <w:rPr>
          <w:rFonts w:ascii="Bookman Old Style" w:hAnsi="Bookman Old Style"/>
          <w:sz w:val="16"/>
          <w:szCs w:val="16"/>
          <w:lang w:eastAsia="it-IT"/>
        </w:rPr>
      </w:pPr>
      <w:r w:rsidRPr="00A33ADD">
        <w:rPr>
          <w:rFonts w:ascii="Bookman Old Style" w:hAnsi="Bookman Old Style"/>
          <w:sz w:val="16"/>
          <w:szCs w:val="16"/>
          <w:lang w:eastAsia="it-IT"/>
        </w:rPr>
        <w:t xml:space="preserve">Il suddetto Titolare, ai sensi dell’articolo 37 del </w:t>
      </w:r>
      <w:r w:rsidRPr="00A33ADD">
        <w:rPr>
          <w:rFonts w:ascii="Bookman Old Style" w:hAnsi="Bookman Old Style"/>
          <w:bCs/>
          <w:sz w:val="16"/>
          <w:szCs w:val="16"/>
          <w:bdr w:val="none" w:sz="0" w:space="0" w:color="auto" w:frame="1"/>
          <w:lang w:eastAsia="it-IT"/>
        </w:rPr>
        <w:t>Regolamento UE n. 2016/679 (GDPR)</w:t>
      </w:r>
      <w:r w:rsidRPr="00A33ADD">
        <w:rPr>
          <w:rFonts w:ascii="Bookman Old Style" w:hAnsi="Bookman Old Style"/>
          <w:sz w:val="16"/>
          <w:szCs w:val="16"/>
          <w:lang w:eastAsia="it-IT"/>
        </w:rPr>
        <w:t xml:space="preserve">, ha designato il dott. Massimo CENTOFANTI quale Responsabile Protezione Dati (DPO), che può essere contattato inviando una mail a </w:t>
      </w:r>
      <w:hyperlink r:id="rId11" w:history="1">
        <w:r w:rsidRPr="00A33ADD">
          <w:rPr>
            <w:rFonts w:ascii="Bookman Old Style" w:hAnsi="Bookman Old Style"/>
            <w:sz w:val="16"/>
            <w:szCs w:val="16"/>
            <w:u w:val="single"/>
            <w:lang w:eastAsia="it-IT"/>
          </w:rPr>
          <w:t>privacy@comune.beinasco.to.it</w:t>
        </w:r>
      </w:hyperlink>
      <w:r w:rsidRPr="00A33ADD">
        <w:rPr>
          <w:rFonts w:ascii="Bookman Old Style" w:hAnsi="Bookman Old Style"/>
          <w:sz w:val="16"/>
          <w:szCs w:val="16"/>
          <w:lang w:eastAsia="it-IT"/>
        </w:rPr>
        <w:t xml:space="preserve"> oppure scrivendo a uno dei recapiti dell’Ente sopra evidenziati, precisando nell’oggetto della comunicazione che la stessa è indirizzata al Responsabile Protezione Dati (DPO).</w:t>
      </w:r>
    </w:p>
    <w:p w14:paraId="768CE53D" w14:textId="77777777" w:rsidR="00A33ADD" w:rsidRPr="00A33ADD" w:rsidRDefault="00A33ADD" w:rsidP="00A33ADD">
      <w:pPr>
        <w:suppressLineNumbers/>
        <w:suppressAutoHyphens/>
        <w:adjustRightInd w:val="0"/>
        <w:jc w:val="both"/>
        <w:rPr>
          <w:rFonts w:ascii="Bookman Old Style" w:hAnsi="Bookman Old Style"/>
          <w:b/>
          <w:sz w:val="16"/>
          <w:szCs w:val="16"/>
          <w:u w:val="single"/>
          <w:lang w:eastAsia="it-IT"/>
        </w:rPr>
      </w:pPr>
      <w:r w:rsidRPr="00A33ADD">
        <w:rPr>
          <w:rFonts w:ascii="Bookman Old Style" w:hAnsi="Bookman Old Style"/>
          <w:b/>
          <w:sz w:val="16"/>
          <w:szCs w:val="16"/>
          <w:u w:val="single"/>
          <w:lang w:eastAsia="it-IT"/>
        </w:rPr>
        <w:t>FINALITÀ DEL TRATTAMENTO</w:t>
      </w:r>
    </w:p>
    <w:p w14:paraId="1643481A" w14:textId="77777777" w:rsidR="00A33ADD" w:rsidRPr="00A33ADD" w:rsidRDefault="00A33ADD" w:rsidP="00A33ADD">
      <w:pPr>
        <w:suppressLineNumbers/>
        <w:suppressAutoHyphens/>
        <w:adjustRightInd w:val="0"/>
        <w:jc w:val="both"/>
        <w:rPr>
          <w:rFonts w:ascii="Bookman Old Style" w:hAnsi="Bookman Old Style"/>
          <w:sz w:val="16"/>
          <w:szCs w:val="16"/>
          <w:lang w:eastAsia="it-IT"/>
        </w:rPr>
      </w:pPr>
      <w:r w:rsidRPr="00A33ADD">
        <w:rPr>
          <w:rFonts w:ascii="Bookman Old Style" w:hAnsi="Bookman Old Style"/>
          <w:sz w:val="16"/>
          <w:szCs w:val="16"/>
          <w:lang w:eastAsia="it-IT"/>
        </w:rPr>
        <w:t>I dati personali sono trattati per le finalità strettamente connesse e necessarie all’accesso, alla consultazione e alla fruizione di servizi del sito del Comune di Beinasco e perseguite dal Titolare quale suo legittimo interesse per adempiere a obblighi previsti da leggi, regolamenti e normativa comunitaria, ovvero in esecuzione di disposizioni impartite da autorità a ciò legittimate e da organi di vigilanza e controllo. I dati personali sono anche trattati per perseguire scopi di pubblico interesse o nell’ambito di attività richieste dagli interessati.</w:t>
      </w:r>
    </w:p>
    <w:p w14:paraId="2E31D980" w14:textId="77777777" w:rsidR="00A33ADD" w:rsidRPr="00A33ADD" w:rsidRDefault="00A33ADD" w:rsidP="00A33ADD">
      <w:pPr>
        <w:suppressLineNumbers/>
        <w:suppressAutoHyphens/>
        <w:adjustRightInd w:val="0"/>
        <w:jc w:val="both"/>
        <w:rPr>
          <w:rFonts w:ascii="Bookman Old Style" w:hAnsi="Bookman Old Style"/>
          <w:b/>
          <w:sz w:val="16"/>
          <w:szCs w:val="16"/>
          <w:u w:val="single"/>
          <w:lang w:eastAsia="it-IT"/>
        </w:rPr>
      </w:pPr>
      <w:r w:rsidRPr="00A33ADD">
        <w:rPr>
          <w:rFonts w:ascii="Bookman Old Style" w:hAnsi="Bookman Old Style"/>
          <w:b/>
          <w:sz w:val="16"/>
          <w:szCs w:val="16"/>
          <w:u w:val="single"/>
          <w:lang w:eastAsia="it-IT"/>
        </w:rPr>
        <w:t>MODALITÀ DEL TRATTAMENTO</w:t>
      </w:r>
    </w:p>
    <w:p w14:paraId="4971C4FD" w14:textId="77777777" w:rsidR="00A33ADD" w:rsidRPr="00A33ADD" w:rsidRDefault="00A33ADD" w:rsidP="00A33ADD">
      <w:pPr>
        <w:suppressLineNumbers/>
        <w:suppressAutoHyphens/>
        <w:adjustRightInd w:val="0"/>
        <w:jc w:val="both"/>
        <w:rPr>
          <w:rFonts w:ascii="Bookman Old Style" w:hAnsi="Bookman Old Style"/>
          <w:sz w:val="16"/>
          <w:szCs w:val="16"/>
          <w:lang w:eastAsia="it-IT"/>
        </w:rPr>
      </w:pPr>
      <w:r w:rsidRPr="00A33ADD">
        <w:rPr>
          <w:rFonts w:ascii="Bookman Old Style" w:hAnsi="Bookman Old Style"/>
          <w:sz w:val="16"/>
          <w:szCs w:val="16"/>
          <w:lang w:eastAsia="it-IT"/>
        </w:rPr>
        <w:t>Il trattamento dei dati per le finalità esposte ha luogo con modalità sia automatizzate, su supporto elettronico o magnetico, sia non automatizzate, su supporto cartaceo, nel rispetto delle regole di riservatezza e di sicurezza previste dalla legge, dai regolamenti e da disposizioni interne. Le procedure tecnico organizzate e le misure di sicurezza (organizzative, logiche e fisiche) individuate sono adeguate per garantire la continua riservatezza, integrità, disponibilità e resilienza dei sistemi e dei servizi che trattano i dati personali.</w:t>
      </w:r>
    </w:p>
    <w:p w14:paraId="2C9EEE4F" w14:textId="77777777" w:rsidR="00A33ADD" w:rsidRPr="00A33ADD" w:rsidRDefault="00A33ADD" w:rsidP="00A33ADD">
      <w:pPr>
        <w:suppressLineNumbers/>
        <w:suppressAutoHyphens/>
        <w:adjustRightInd w:val="0"/>
        <w:jc w:val="both"/>
        <w:rPr>
          <w:rFonts w:ascii="Bookman Old Style" w:hAnsi="Bookman Old Style"/>
          <w:sz w:val="16"/>
          <w:szCs w:val="16"/>
          <w:lang w:eastAsia="it-IT"/>
        </w:rPr>
      </w:pPr>
      <w:r w:rsidRPr="00A33ADD">
        <w:rPr>
          <w:rFonts w:ascii="Bookman Old Style" w:hAnsi="Bookman Old Style"/>
          <w:sz w:val="16"/>
          <w:szCs w:val="16"/>
          <w:lang w:eastAsia="it-IT"/>
        </w:rPr>
        <w:t>Alcune operazioni di trattamento potrebbero essere, altresì, effettuate anche da altri soggetti terzi, ai quali il Comune di Beinasco affida talune attività, o parte di esse, funzionali all’erogazione del servizio. In tal caso detti soggetti saranno designati come responsabili o incaricati del trattamento. Ai responsabili o agli incaricati designati, il Comune di Beinasco impartirà adeguate istruzioni operative, con particolare riferimento all’adozione delle misure minime di sicurezza, al fine di poter garantire la riservatezza e la sicurezza dei dati.</w:t>
      </w:r>
    </w:p>
    <w:p w14:paraId="682922B7" w14:textId="77777777" w:rsidR="00A33ADD" w:rsidRPr="00A33ADD" w:rsidRDefault="00A33ADD" w:rsidP="00A33ADD">
      <w:pPr>
        <w:suppressLineNumbers/>
        <w:suppressAutoHyphens/>
        <w:adjustRightInd w:val="0"/>
        <w:jc w:val="both"/>
        <w:rPr>
          <w:rFonts w:ascii="Bookman Old Style" w:hAnsi="Bookman Old Style"/>
          <w:sz w:val="16"/>
          <w:szCs w:val="16"/>
          <w:lang w:eastAsia="it-IT"/>
        </w:rPr>
      </w:pPr>
      <w:r w:rsidRPr="00A33ADD">
        <w:rPr>
          <w:rFonts w:ascii="Bookman Old Style" w:hAnsi="Bookman Old Style"/>
          <w:sz w:val="16"/>
          <w:szCs w:val="16"/>
          <w:lang w:eastAsia="it-IT"/>
        </w:rPr>
        <w:t>I dati possono inoltre essere comunicati, in caso di richiesta, alle autorità competenti (compresa Magistratura e organi di Polizia), in adempimento a obblighi derivanti da norme inderogabili di legge o per l’accertamento e la persecuzione di reati.</w:t>
      </w:r>
    </w:p>
    <w:p w14:paraId="0D25B467" w14:textId="77777777" w:rsidR="00A33ADD" w:rsidRPr="00A33ADD" w:rsidRDefault="00A33ADD" w:rsidP="00A33ADD">
      <w:pPr>
        <w:suppressLineNumbers/>
        <w:suppressAutoHyphens/>
        <w:adjustRightInd w:val="0"/>
        <w:jc w:val="both"/>
        <w:rPr>
          <w:rFonts w:ascii="Bookman Old Style" w:hAnsi="Bookman Old Style"/>
          <w:sz w:val="16"/>
          <w:szCs w:val="16"/>
          <w:lang w:eastAsia="it-IT"/>
        </w:rPr>
      </w:pPr>
      <w:r w:rsidRPr="00A33ADD">
        <w:rPr>
          <w:rFonts w:ascii="Bookman Old Style" w:hAnsi="Bookman Old Style"/>
          <w:sz w:val="16"/>
          <w:szCs w:val="16"/>
          <w:lang w:eastAsia="it-IT"/>
        </w:rPr>
        <w:t>Il Comune di Beinasco adotta specifiche misure di sicurezza adeguate al rischio di varia probabilità e gravità per i diritti e le libertà delle persone fisiche, per prevenire la perdita dei dati, gli usi illeciti o non corretti ed eccessi non autorizzati e per ridurre al minimo i rischi afferenti la riservatezza, la disponibilità e l’integrità dei dati personali raccolti e trattati.</w:t>
      </w:r>
    </w:p>
    <w:p w14:paraId="7A8698CC" w14:textId="77777777" w:rsidR="00A33ADD" w:rsidRPr="00A33ADD" w:rsidRDefault="00A33ADD" w:rsidP="00A33ADD">
      <w:pPr>
        <w:suppressLineNumbers/>
        <w:suppressAutoHyphens/>
        <w:adjustRightInd w:val="0"/>
        <w:jc w:val="both"/>
        <w:rPr>
          <w:rFonts w:ascii="Bookman Old Style" w:hAnsi="Bookman Old Style"/>
          <w:sz w:val="16"/>
          <w:szCs w:val="16"/>
          <w:lang w:eastAsia="it-IT"/>
        </w:rPr>
      </w:pPr>
      <w:r w:rsidRPr="00A33ADD">
        <w:rPr>
          <w:rFonts w:ascii="Bookman Old Style" w:hAnsi="Bookman Old Style"/>
          <w:sz w:val="16"/>
          <w:szCs w:val="16"/>
          <w:lang w:eastAsia="it-IT"/>
        </w:rPr>
        <w:t>L’Ente tratterà i dati personali di cui verrà in possesso con modalità anche informatiche e telematiche e il trattamento sarà sempre improntato ai principi di correttezza, liceità, trasparenza e di tutela della riservatezza e dei diritti dei soggetti interessati.</w:t>
      </w:r>
    </w:p>
    <w:p w14:paraId="18A0D1F5" w14:textId="77777777" w:rsidR="00A33ADD" w:rsidRPr="00A33ADD" w:rsidRDefault="00A33ADD" w:rsidP="00A33ADD">
      <w:pPr>
        <w:suppressLineNumbers/>
        <w:suppressAutoHyphens/>
        <w:autoSpaceDE/>
        <w:autoSpaceDN/>
        <w:jc w:val="both"/>
        <w:textAlignment w:val="baseline"/>
        <w:rPr>
          <w:rFonts w:ascii="Bookman Old Style" w:hAnsi="Bookman Old Style"/>
          <w:b/>
          <w:sz w:val="16"/>
          <w:szCs w:val="16"/>
          <w:u w:val="single"/>
          <w:lang w:eastAsia="it-IT"/>
        </w:rPr>
      </w:pPr>
      <w:r w:rsidRPr="00A33ADD">
        <w:rPr>
          <w:rFonts w:ascii="Bookman Old Style" w:hAnsi="Bookman Old Style"/>
          <w:b/>
          <w:sz w:val="16"/>
          <w:szCs w:val="16"/>
          <w:u w:val="single"/>
          <w:lang w:eastAsia="it-IT"/>
        </w:rPr>
        <w:t>LUOGO DI TRATTAMENTO</w:t>
      </w:r>
    </w:p>
    <w:p w14:paraId="6CA3639E" w14:textId="77777777" w:rsidR="00A33ADD" w:rsidRPr="00A33ADD" w:rsidRDefault="00A33ADD" w:rsidP="00A33ADD">
      <w:pPr>
        <w:suppressLineNumbers/>
        <w:suppressAutoHyphens/>
        <w:autoSpaceDE/>
        <w:autoSpaceDN/>
        <w:jc w:val="both"/>
        <w:textAlignment w:val="baseline"/>
        <w:rPr>
          <w:rFonts w:ascii="Bookman Old Style" w:hAnsi="Bookman Old Style"/>
          <w:sz w:val="16"/>
          <w:szCs w:val="16"/>
          <w:lang w:eastAsia="it-IT"/>
        </w:rPr>
      </w:pPr>
      <w:r w:rsidRPr="00A33ADD">
        <w:rPr>
          <w:rFonts w:ascii="Bookman Old Style" w:hAnsi="Bookman Old Style"/>
          <w:sz w:val="16"/>
          <w:szCs w:val="16"/>
          <w:lang w:eastAsia="it-IT"/>
        </w:rPr>
        <w:t>I dati sono attualmente trattati e archiviati presso la predetta sede del Comune di Beinasco e presso le sedi distaccate. I dati personali sono conservati su server ubicati presso la sede del Comune e presso Casa ATC Servizi ubicata in Corso Dante 14 – Torino. I backup delle banche dati sono eseguiti della società Casa ATC Servizi su nastri che sono conservati sempre presso la sede della società Casa ATC Servizi e non in cloud.</w:t>
      </w:r>
    </w:p>
    <w:p w14:paraId="53318667" w14:textId="77777777" w:rsidR="00A33ADD" w:rsidRPr="00A33ADD" w:rsidRDefault="00A33ADD" w:rsidP="00A33ADD">
      <w:pPr>
        <w:suppressLineNumbers/>
        <w:suppressAutoHyphens/>
        <w:autoSpaceDE/>
        <w:autoSpaceDN/>
        <w:jc w:val="both"/>
        <w:textAlignment w:val="baseline"/>
        <w:rPr>
          <w:rFonts w:ascii="Bookman Old Style" w:hAnsi="Bookman Old Style"/>
          <w:sz w:val="16"/>
          <w:szCs w:val="16"/>
          <w:lang w:eastAsia="it-IT"/>
        </w:rPr>
      </w:pPr>
      <w:r w:rsidRPr="00A33ADD">
        <w:rPr>
          <w:rFonts w:ascii="Bookman Old Style" w:hAnsi="Bookman Old Style"/>
          <w:sz w:val="16"/>
          <w:szCs w:val="16"/>
          <w:lang w:eastAsia="it-IT"/>
        </w:rPr>
        <w:t>Il trattamento dei dati è curato da responsabili e incaricati autorizzati. I dati personali forniti dagli utenti sono utilizzati al solo fine di svolgere funzioni di pubblico interesse ed eseguire il servizio o la prestazione richiesta, espressa nelle finalità del trattamento. Nessun dato derivante dal servizio web viene comunicato o diffuso, salvo nei casi espressamente previsti dalla legge.</w:t>
      </w:r>
    </w:p>
    <w:p w14:paraId="2DFE0DBD" w14:textId="77777777" w:rsidR="00A33ADD" w:rsidRPr="00A33ADD" w:rsidRDefault="00A33ADD" w:rsidP="00A33ADD">
      <w:pPr>
        <w:suppressLineNumbers/>
        <w:suppressAutoHyphens/>
        <w:adjustRightInd w:val="0"/>
        <w:jc w:val="both"/>
        <w:rPr>
          <w:rFonts w:ascii="Bookman Old Style" w:hAnsi="Bookman Old Style"/>
          <w:b/>
          <w:sz w:val="16"/>
          <w:szCs w:val="16"/>
          <w:u w:val="single"/>
          <w:lang w:eastAsia="it-IT"/>
        </w:rPr>
      </w:pPr>
      <w:r w:rsidRPr="00A33ADD">
        <w:rPr>
          <w:rFonts w:ascii="Bookman Old Style" w:hAnsi="Bookman Old Style"/>
          <w:b/>
          <w:sz w:val="16"/>
          <w:szCs w:val="16"/>
          <w:u w:val="single"/>
          <w:lang w:eastAsia="it-IT"/>
        </w:rPr>
        <w:t>PERIODI DI CONSERVAZIONE DEI DATI</w:t>
      </w:r>
    </w:p>
    <w:p w14:paraId="0661C9DB" w14:textId="77777777" w:rsidR="00A33ADD" w:rsidRPr="00A33ADD" w:rsidRDefault="00A33ADD" w:rsidP="00A33ADD">
      <w:pPr>
        <w:suppressLineNumbers/>
        <w:suppressAutoHyphens/>
        <w:autoSpaceDE/>
        <w:autoSpaceDN/>
        <w:jc w:val="both"/>
        <w:textAlignment w:val="baseline"/>
        <w:rPr>
          <w:rFonts w:ascii="Bookman Old Style" w:hAnsi="Bookman Old Style"/>
          <w:sz w:val="16"/>
          <w:szCs w:val="16"/>
          <w:lang w:eastAsia="it-IT"/>
        </w:rPr>
      </w:pPr>
      <w:r w:rsidRPr="00A33ADD">
        <w:rPr>
          <w:rFonts w:ascii="Bookman Old Style" w:hAnsi="Bookman Old Style"/>
          <w:sz w:val="16"/>
          <w:szCs w:val="16"/>
          <w:lang w:eastAsia="it-IT"/>
        </w:rPr>
        <w:t>I suoi dati personali saranno trattati per la durata necessaria all’espletamento di tutti gli adempimenti normativi applicabili.</w:t>
      </w:r>
    </w:p>
    <w:p w14:paraId="708980E4" w14:textId="77777777" w:rsidR="00A33ADD" w:rsidRPr="00A33ADD" w:rsidRDefault="00A33ADD" w:rsidP="00A33ADD">
      <w:pPr>
        <w:suppressLineNumbers/>
        <w:suppressAutoHyphens/>
        <w:autoSpaceDE/>
        <w:autoSpaceDN/>
        <w:jc w:val="both"/>
        <w:textAlignment w:val="baseline"/>
        <w:rPr>
          <w:rFonts w:ascii="Bookman Old Style" w:hAnsi="Bookman Old Style"/>
          <w:sz w:val="16"/>
          <w:szCs w:val="16"/>
          <w:lang w:eastAsia="it-IT"/>
        </w:rPr>
      </w:pPr>
      <w:r w:rsidRPr="00A33ADD">
        <w:rPr>
          <w:rFonts w:ascii="Bookman Old Style" w:hAnsi="Bookman Old Style"/>
          <w:sz w:val="16"/>
          <w:szCs w:val="16"/>
          <w:lang w:eastAsia="it-IT"/>
        </w:rPr>
        <w:t xml:space="preserve">In particolare, i dati sono conservati in conformità alle norme sulla conservazione della documentazione amministrativa e, in generale, nel rispetto degli obblighi di archiviazione e dei limiti previsti dalla legge, per il tempo strettamente necessario al perseguimento delle finalità sopra indicate. I dati sono conservati per periodi più lunghi, esclusivamente, ai fini di archiviazione nel pubblico interesse, di ricerca scientifica o storica o a fini statistici, conformemente all’articolo 89 del </w:t>
      </w:r>
      <w:r w:rsidRPr="00A33ADD">
        <w:rPr>
          <w:rFonts w:ascii="Bookman Old Style" w:hAnsi="Bookman Old Style"/>
          <w:bCs/>
          <w:sz w:val="16"/>
          <w:szCs w:val="16"/>
          <w:bdr w:val="none" w:sz="0" w:space="0" w:color="auto" w:frame="1"/>
          <w:lang w:eastAsia="it-IT"/>
        </w:rPr>
        <w:t>Regolamento UE n. 2016/679 (GDPR)</w:t>
      </w:r>
      <w:r w:rsidRPr="00A33ADD">
        <w:rPr>
          <w:rFonts w:ascii="Bookman Old Style" w:hAnsi="Bookman Old Style"/>
          <w:sz w:val="16"/>
          <w:szCs w:val="16"/>
          <w:lang w:eastAsia="it-IT"/>
        </w:rPr>
        <w:t>, fatta salva l’attuazione di misure tecniche e organizzative adeguate alla tutela dei diritti e delle libertà dell’interessato.</w:t>
      </w:r>
    </w:p>
    <w:p w14:paraId="66229CB8" w14:textId="77777777" w:rsidR="00A33ADD" w:rsidRPr="00A33ADD" w:rsidRDefault="00A33ADD" w:rsidP="00A33ADD">
      <w:pPr>
        <w:suppressLineNumbers/>
        <w:suppressAutoHyphens/>
        <w:adjustRightInd w:val="0"/>
        <w:jc w:val="both"/>
        <w:rPr>
          <w:rFonts w:ascii="Bookman Old Style" w:hAnsi="Bookman Old Style"/>
          <w:b/>
          <w:sz w:val="16"/>
          <w:szCs w:val="16"/>
          <w:u w:val="single"/>
          <w:lang w:eastAsia="it-IT"/>
        </w:rPr>
      </w:pPr>
      <w:r w:rsidRPr="00A33ADD">
        <w:rPr>
          <w:rFonts w:ascii="Bookman Old Style" w:hAnsi="Bookman Old Style"/>
          <w:b/>
          <w:sz w:val="16"/>
          <w:szCs w:val="16"/>
          <w:u w:val="single"/>
          <w:lang w:eastAsia="it-IT"/>
        </w:rPr>
        <w:t>DIRITTI DELL’INTERESSATO</w:t>
      </w:r>
    </w:p>
    <w:p w14:paraId="58E31C47" w14:textId="77777777" w:rsidR="00A33ADD" w:rsidRPr="00A33ADD" w:rsidRDefault="00A33ADD" w:rsidP="00A33ADD">
      <w:pPr>
        <w:suppressLineNumbers/>
        <w:suppressAutoHyphens/>
        <w:autoSpaceDE/>
        <w:autoSpaceDN/>
        <w:jc w:val="both"/>
        <w:textAlignment w:val="baseline"/>
        <w:rPr>
          <w:rFonts w:ascii="Bookman Old Style" w:hAnsi="Bookman Old Style"/>
          <w:bCs/>
          <w:sz w:val="16"/>
          <w:szCs w:val="16"/>
          <w:bdr w:val="none" w:sz="0" w:space="0" w:color="auto" w:frame="1"/>
          <w:lang w:eastAsia="it-IT"/>
        </w:rPr>
      </w:pPr>
      <w:r w:rsidRPr="00A33ADD">
        <w:rPr>
          <w:rFonts w:ascii="Bookman Old Style" w:hAnsi="Bookman Old Style"/>
          <w:sz w:val="16"/>
          <w:szCs w:val="16"/>
          <w:lang w:eastAsia="it-IT"/>
        </w:rPr>
        <w:t xml:space="preserve">In merito al trattamento dei propri dati personali, l’interessato può esercitare, in qualsiasi momento, i diritti previsti dagli articoli dal 15 al 22 del </w:t>
      </w:r>
      <w:r w:rsidRPr="00A33ADD">
        <w:rPr>
          <w:rFonts w:ascii="Bookman Old Style" w:hAnsi="Bookman Old Style"/>
          <w:bCs/>
          <w:sz w:val="16"/>
          <w:szCs w:val="16"/>
          <w:bdr w:val="none" w:sz="0" w:space="0" w:color="auto" w:frame="1"/>
          <w:lang w:eastAsia="it-IT"/>
        </w:rPr>
        <w:t>Regolamento UE n. 2016/679 (GDPR)</w:t>
      </w:r>
      <w:r w:rsidRPr="00A33ADD">
        <w:rPr>
          <w:rFonts w:ascii="Bookman Old Style" w:hAnsi="Bookman Old Style"/>
          <w:sz w:val="16"/>
          <w:szCs w:val="16"/>
          <w:lang w:eastAsia="it-IT"/>
        </w:rPr>
        <w:t xml:space="preserve">. In caso di sottoscrizione di una qualsiasi forma di consenso al trattamento richiesto dal Comune di Beinasco si fa presente che l’interessato può revocarlo in qualsiasi momento, fatti salvi gli adempimenti obbligatori previsti dalla normativa vigente al momento della richiesta di revoca, contattando il Titolare del trattamento ai recapiti di seguito riportati, specificando l’oggetto della richiesta, il diritto che si intende esercitare e con allegata fotocopia di un documento di identità che attesti la legittimità della richiesta. L’interessato, ricorrendone i presupposti, ha, altresì, il diritto di proporre reclamo al Garante quale autorità di controllo secondo quanto previsto dall’articolo 13, paragrafo 2, lettera d) del </w:t>
      </w:r>
      <w:r w:rsidRPr="00A33ADD">
        <w:rPr>
          <w:rFonts w:ascii="Bookman Old Style" w:hAnsi="Bookman Old Style"/>
          <w:bCs/>
          <w:sz w:val="16"/>
          <w:szCs w:val="16"/>
          <w:bdr w:val="none" w:sz="0" w:space="0" w:color="auto" w:frame="1"/>
          <w:lang w:eastAsia="it-IT"/>
        </w:rPr>
        <w:t>Regolamento UE n. 2016/679 (GDPR).</w:t>
      </w:r>
    </w:p>
    <w:p w14:paraId="1BC0BD0A" w14:textId="77777777" w:rsidR="00F92C2C" w:rsidRPr="00F92C2C" w:rsidRDefault="00F92C2C" w:rsidP="00AC1916">
      <w:pPr>
        <w:ind w:left="142"/>
        <w:rPr>
          <w:rFonts w:ascii="Arial Nova Light" w:hAnsi="Arial Nova Light"/>
          <w:sz w:val="24"/>
          <w:szCs w:val="24"/>
        </w:rPr>
      </w:pPr>
    </w:p>
    <w:sectPr w:rsidR="00F92C2C" w:rsidRPr="00F92C2C" w:rsidSect="00F92C2C">
      <w:pgSz w:w="11906" w:h="16838"/>
      <w:pgMar w:top="212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2044F" w14:textId="77777777" w:rsidR="003F7277" w:rsidRDefault="003F7277">
      <w:r>
        <w:separator/>
      </w:r>
    </w:p>
  </w:endnote>
  <w:endnote w:type="continuationSeparator" w:id="0">
    <w:p w14:paraId="5F682E2F" w14:textId="77777777" w:rsidR="003F7277" w:rsidRDefault="003F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Light">
    <w:altName w:val="Arial"/>
    <w:charset w:val="00"/>
    <w:family w:val="swiss"/>
    <w:pitch w:val="variable"/>
    <w:sig w:usb0="2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07F59" w14:textId="77777777" w:rsidR="003F7277" w:rsidRDefault="003F7277">
      <w:r>
        <w:separator/>
      </w:r>
    </w:p>
  </w:footnote>
  <w:footnote w:type="continuationSeparator" w:id="0">
    <w:p w14:paraId="2FBFB3D6" w14:textId="77777777" w:rsidR="003F7277" w:rsidRDefault="003F7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E42F0" w14:textId="77777777" w:rsidR="005C0496" w:rsidRDefault="00F92C2C">
    <w:pPr>
      <w:pStyle w:val="Corpotesto"/>
      <w:spacing w:line="14" w:lineRule="auto"/>
      <w:rPr>
        <w:sz w:val="20"/>
      </w:rPr>
    </w:pPr>
    <w:r>
      <w:rPr>
        <w:noProof/>
        <w:lang w:eastAsia="it-IT"/>
      </w:rPr>
      <mc:AlternateContent>
        <mc:Choice Requires="wps">
          <w:drawing>
            <wp:anchor distT="0" distB="0" distL="114300" distR="114300" simplePos="0" relativeHeight="251660288" behindDoc="1" locked="0" layoutInCell="1" allowOverlap="1" wp14:anchorId="36C779FB" wp14:editId="1D9F540C">
              <wp:simplePos x="0" y="0"/>
              <wp:positionH relativeFrom="page">
                <wp:posOffset>3199130</wp:posOffset>
              </wp:positionH>
              <wp:positionV relativeFrom="page">
                <wp:posOffset>1093470</wp:posOffset>
              </wp:positionV>
              <wp:extent cx="1191260" cy="180975"/>
              <wp:effectExtent l="0" t="0" r="635" b="190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CC6D5" w14:textId="77777777" w:rsidR="005C0496" w:rsidRDefault="00955CAC">
                          <w:pPr>
                            <w:spacing w:before="11"/>
                            <w:ind w:left="20"/>
                          </w:pPr>
                          <w:r>
                            <w:t>Comune</w:t>
                          </w:r>
                          <w:r>
                            <w:rPr>
                              <w:spacing w:val="-1"/>
                            </w:rPr>
                            <w:t xml:space="preserve"> </w:t>
                          </w:r>
                          <w:r>
                            <w:t>di</w:t>
                          </w:r>
                          <w:r>
                            <w:rPr>
                              <w:spacing w:val="1"/>
                            </w:rPr>
                            <w:t xml:space="preserve"> </w:t>
                          </w:r>
                          <w:r>
                            <w:t>Beinasco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779FB" id="_x0000_t202" coordsize="21600,21600" o:spt="202" path="m,l,21600r21600,l21600,xe">
              <v:stroke joinstyle="miter"/>
              <v:path gradientshapeok="t" o:connecttype="rect"/>
            </v:shapetype>
            <v:shape id="Casella di testo 2" o:spid="_x0000_s1026" type="#_x0000_t202" style="position:absolute;margin-left:251.9pt;margin-top:86.1pt;width:93.8pt;height:1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" filled="f" stroked="f">
              <v:textbox inset="0,0,0,0">
                <w:txbxContent>
                  <w:p w14:paraId="283CC6D5" w14:textId="77777777" w:rsidR="005C0496" w:rsidRDefault="00955CAC">
                    <w:pPr>
                      <w:spacing w:before="11"/>
                      <w:ind w:left="20"/>
                    </w:pPr>
                    <w:r>
                      <w:t>Comune</w:t>
                    </w:r>
                    <w:r>
                      <w:rPr>
                        <w:spacing w:val="-1"/>
                      </w:rPr>
                      <w:t xml:space="preserve"> </w:t>
                    </w:r>
                    <w:r>
                      <w:t>di</w:t>
                    </w:r>
                    <w:r>
                      <w:rPr>
                        <w:spacing w:val="1"/>
                      </w:rPr>
                      <w:t xml:space="preserve"> </w:t>
                    </w:r>
                    <w:r>
                      <w:t>Beinasco</w:t>
                    </w:r>
                  </w:p>
                </w:txbxContent>
              </v:textbox>
              <w10:wrap anchorx="page" anchory="page"/>
            </v:shape>
          </w:pict>
        </mc:Fallback>
      </mc:AlternateContent>
    </w:r>
    <w:r w:rsidR="00955CAC">
      <w:rPr>
        <w:noProof/>
        <w:lang w:eastAsia="it-IT"/>
      </w:rPr>
      <w:drawing>
        <wp:anchor distT="0" distB="0" distL="0" distR="0" simplePos="0" relativeHeight="251659264" behindDoc="1" locked="0" layoutInCell="1" allowOverlap="1" wp14:anchorId="04681D3D" wp14:editId="29366E93">
          <wp:simplePos x="0" y="0"/>
          <wp:positionH relativeFrom="page">
            <wp:posOffset>3516573</wp:posOffset>
          </wp:positionH>
          <wp:positionV relativeFrom="page">
            <wp:posOffset>310399</wp:posOffset>
          </wp:positionV>
          <wp:extent cx="520700" cy="66229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20700" cy="6622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D6760D86"/>
    <w:lvl w:ilvl="0">
      <w:start w:val="1"/>
      <w:numFmt w:val="bullet"/>
      <w:lvlText w:val=""/>
      <w:lvlJc w:val="left"/>
      <w:pPr>
        <w:ind w:left="720" w:hanging="360"/>
      </w:pPr>
      <w:rPr>
        <w:rFonts w:ascii="Wingdings" w:hAnsi="Wingdings" w:hint="default"/>
        <w:b w:val="0"/>
        <w:i w:val="0"/>
        <w:caps w:val="0"/>
        <w:strike w:val="0"/>
        <w:dstrike w:val="0"/>
        <w:vanish w:val="0"/>
        <w:color w:val="auto"/>
        <w:sz w:val="20"/>
        <w:effect w:val="none"/>
        <w:vertAlign w:val="baseline"/>
      </w:rPr>
    </w:lvl>
  </w:abstractNum>
  <w:abstractNum w:abstractNumId="1" w15:restartNumberingAfterBreak="0">
    <w:nsid w:val="0E57596D"/>
    <w:multiLevelType w:val="hybridMultilevel"/>
    <w:tmpl w:val="D744EAFA"/>
    <w:lvl w:ilvl="0" w:tplc="52AE336A">
      <w:numFmt w:val="bullet"/>
      <w:lvlText w:val="-"/>
      <w:lvlJc w:val="left"/>
      <w:pPr>
        <w:ind w:left="523" w:hanging="360"/>
      </w:pPr>
      <w:rPr>
        <w:rFonts w:ascii="Arial Nova Light" w:eastAsia="Times New Roman" w:hAnsi="Arial Nova Light" w:cs="Times New Roman" w:hint="default"/>
      </w:rPr>
    </w:lvl>
    <w:lvl w:ilvl="1" w:tplc="04100003">
      <w:start w:val="1"/>
      <w:numFmt w:val="bullet"/>
      <w:lvlText w:val="o"/>
      <w:lvlJc w:val="left"/>
      <w:pPr>
        <w:ind w:left="1243" w:hanging="360"/>
      </w:pPr>
      <w:rPr>
        <w:rFonts w:ascii="Courier New" w:hAnsi="Courier New" w:cs="Courier New" w:hint="default"/>
      </w:rPr>
    </w:lvl>
    <w:lvl w:ilvl="2" w:tplc="04100005">
      <w:start w:val="1"/>
      <w:numFmt w:val="bullet"/>
      <w:lvlText w:val=""/>
      <w:lvlJc w:val="left"/>
      <w:pPr>
        <w:ind w:left="1963" w:hanging="360"/>
      </w:pPr>
      <w:rPr>
        <w:rFonts w:ascii="Wingdings" w:hAnsi="Wingdings" w:hint="default"/>
      </w:rPr>
    </w:lvl>
    <w:lvl w:ilvl="3" w:tplc="04100001" w:tentative="1">
      <w:start w:val="1"/>
      <w:numFmt w:val="bullet"/>
      <w:lvlText w:val=""/>
      <w:lvlJc w:val="left"/>
      <w:pPr>
        <w:ind w:left="2683" w:hanging="360"/>
      </w:pPr>
      <w:rPr>
        <w:rFonts w:ascii="Symbol" w:hAnsi="Symbol" w:hint="default"/>
      </w:rPr>
    </w:lvl>
    <w:lvl w:ilvl="4" w:tplc="04100003" w:tentative="1">
      <w:start w:val="1"/>
      <w:numFmt w:val="bullet"/>
      <w:lvlText w:val="o"/>
      <w:lvlJc w:val="left"/>
      <w:pPr>
        <w:ind w:left="3403" w:hanging="360"/>
      </w:pPr>
      <w:rPr>
        <w:rFonts w:ascii="Courier New" w:hAnsi="Courier New" w:cs="Courier New" w:hint="default"/>
      </w:rPr>
    </w:lvl>
    <w:lvl w:ilvl="5" w:tplc="04100005" w:tentative="1">
      <w:start w:val="1"/>
      <w:numFmt w:val="bullet"/>
      <w:lvlText w:val=""/>
      <w:lvlJc w:val="left"/>
      <w:pPr>
        <w:ind w:left="4123" w:hanging="360"/>
      </w:pPr>
      <w:rPr>
        <w:rFonts w:ascii="Wingdings" w:hAnsi="Wingdings" w:hint="default"/>
      </w:rPr>
    </w:lvl>
    <w:lvl w:ilvl="6" w:tplc="04100001" w:tentative="1">
      <w:start w:val="1"/>
      <w:numFmt w:val="bullet"/>
      <w:lvlText w:val=""/>
      <w:lvlJc w:val="left"/>
      <w:pPr>
        <w:ind w:left="4843" w:hanging="360"/>
      </w:pPr>
      <w:rPr>
        <w:rFonts w:ascii="Symbol" w:hAnsi="Symbol" w:hint="default"/>
      </w:rPr>
    </w:lvl>
    <w:lvl w:ilvl="7" w:tplc="04100003" w:tentative="1">
      <w:start w:val="1"/>
      <w:numFmt w:val="bullet"/>
      <w:lvlText w:val="o"/>
      <w:lvlJc w:val="left"/>
      <w:pPr>
        <w:ind w:left="5563" w:hanging="360"/>
      </w:pPr>
      <w:rPr>
        <w:rFonts w:ascii="Courier New" w:hAnsi="Courier New" w:cs="Courier New" w:hint="default"/>
      </w:rPr>
    </w:lvl>
    <w:lvl w:ilvl="8" w:tplc="04100005" w:tentative="1">
      <w:start w:val="1"/>
      <w:numFmt w:val="bullet"/>
      <w:lvlText w:val=""/>
      <w:lvlJc w:val="left"/>
      <w:pPr>
        <w:ind w:left="6283" w:hanging="360"/>
      </w:pPr>
      <w:rPr>
        <w:rFonts w:ascii="Wingdings" w:hAnsi="Wingdings" w:hint="default"/>
      </w:rPr>
    </w:lvl>
  </w:abstractNum>
  <w:abstractNum w:abstractNumId="2" w15:restartNumberingAfterBreak="0">
    <w:nsid w:val="2B65719C"/>
    <w:multiLevelType w:val="hybridMultilevel"/>
    <w:tmpl w:val="16D654F4"/>
    <w:lvl w:ilvl="0" w:tplc="42BCA70C">
      <w:start w:val="1"/>
      <w:numFmt w:val="decimal"/>
      <w:lvlText w:val="%1)"/>
      <w:lvlJc w:val="left"/>
      <w:pPr>
        <w:ind w:left="523" w:hanging="360"/>
      </w:pPr>
      <w:rPr>
        <w:rFonts w:hint="default"/>
      </w:rPr>
    </w:lvl>
    <w:lvl w:ilvl="1" w:tplc="04100019" w:tentative="1">
      <w:start w:val="1"/>
      <w:numFmt w:val="lowerLetter"/>
      <w:lvlText w:val="%2."/>
      <w:lvlJc w:val="left"/>
      <w:pPr>
        <w:ind w:left="1243" w:hanging="360"/>
      </w:pPr>
    </w:lvl>
    <w:lvl w:ilvl="2" w:tplc="0410001B" w:tentative="1">
      <w:start w:val="1"/>
      <w:numFmt w:val="lowerRoman"/>
      <w:lvlText w:val="%3."/>
      <w:lvlJc w:val="right"/>
      <w:pPr>
        <w:ind w:left="1963" w:hanging="180"/>
      </w:pPr>
    </w:lvl>
    <w:lvl w:ilvl="3" w:tplc="0410000F" w:tentative="1">
      <w:start w:val="1"/>
      <w:numFmt w:val="decimal"/>
      <w:lvlText w:val="%4."/>
      <w:lvlJc w:val="left"/>
      <w:pPr>
        <w:ind w:left="2683" w:hanging="360"/>
      </w:pPr>
    </w:lvl>
    <w:lvl w:ilvl="4" w:tplc="04100019" w:tentative="1">
      <w:start w:val="1"/>
      <w:numFmt w:val="lowerLetter"/>
      <w:lvlText w:val="%5."/>
      <w:lvlJc w:val="left"/>
      <w:pPr>
        <w:ind w:left="3403" w:hanging="360"/>
      </w:pPr>
    </w:lvl>
    <w:lvl w:ilvl="5" w:tplc="0410001B" w:tentative="1">
      <w:start w:val="1"/>
      <w:numFmt w:val="lowerRoman"/>
      <w:lvlText w:val="%6."/>
      <w:lvlJc w:val="right"/>
      <w:pPr>
        <w:ind w:left="4123" w:hanging="180"/>
      </w:pPr>
    </w:lvl>
    <w:lvl w:ilvl="6" w:tplc="0410000F" w:tentative="1">
      <w:start w:val="1"/>
      <w:numFmt w:val="decimal"/>
      <w:lvlText w:val="%7."/>
      <w:lvlJc w:val="left"/>
      <w:pPr>
        <w:ind w:left="4843" w:hanging="360"/>
      </w:pPr>
    </w:lvl>
    <w:lvl w:ilvl="7" w:tplc="04100019" w:tentative="1">
      <w:start w:val="1"/>
      <w:numFmt w:val="lowerLetter"/>
      <w:lvlText w:val="%8."/>
      <w:lvlJc w:val="left"/>
      <w:pPr>
        <w:ind w:left="5563" w:hanging="360"/>
      </w:pPr>
    </w:lvl>
    <w:lvl w:ilvl="8" w:tplc="0410001B" w:tentative="1">
      <w:start w:val="1"/>
      <w:numFmt w:val="lowerRoman"/>
      <w:lvlText w:val="%9."/>
      <w:lvlJc w:val="right"/>
      <w:pPr>
        <w:ind w:left="6283" w:hanging="180"/>
      </w:pPr>
    </w:lvl>
  </w:abstractNum>
  <w:abstractNum w:abstractNumId="3" w15:restartNumberingAfterBreak="0">
    <w:nsid w:val="4D922909"/>
    <w:multiLevelType w:val="hybridMultilevel"/>
    <w:tmpl w:val="F09E77D6"/>
    <w:lvl w:ilvl="0" w:tplc="42BCA70C">
      <w:start w:val="1"/>
      <w:numFmt w:val="decimal"/>
      <w:lvlText w:val="%1)"/>
      <w:lvlJc w:val="left"/>
      <w:pPr>
        <w:ind w:left="1046" w:hanging="360"/>
      </w:pPr>
      <w:rPr>
        <w:rFonts w:hint="default"/>
      </w:rPr>
    </w:lvl>
    <w:lvl w:ilvl="1" w:tplc="04100019" w:tentative="1">
      <w:start w:val="1"/>
      <w:numFmt w:val="lowerLetter"/>
      <w:lvlText w:val="%2."/>
      <w:lvlJc w:val="left"/>
      <w:pPr>
        <w:ind w:left="1963" w:hanging="360"/>
      </w:pPr>
    </w:lvl>
    <w:lvl w:ilvl="2" w:tplc="0410001B" w:tentative="1">
      <w:start w:val="1"/>
      <w:numFmt w:val="lowerRoman"/>
      <w:lvlText w:val="%3."/>
      <w:lvlJc w:val="right"/>
      <w:pPr>
        <w:ind w:left="2683" w:hanging="180"/>
      </w:pPr>
    </w:lvl>
    <w:lvl w:ilvl="3" w:tplc="0410000F" w:tentative="1">
      <w:start w:val="1"/>
      <w:numFmt w:val="decimal"/>
      <w:lvlText w:val="%4."/>
      <w:lvlJc w:val="left"/>
      <w:pPr>
        <w:ind w:left="3403" w:hanging="360"/>
      </w:pPr>
    </w:lvl>
    <w:lvl w:ilvl="4" w:tplc="04100019" w:tentative="1">
      <w:start w:val="1"/>
      <w:numFmt w:val="lowerLetter"/>
      <w:lvlText w:val="%5."/>
      <w:lvlJc w:val="left"/>
      <w:pPr>
        <w:ind w:left="4123" w:hanging="360"/>
      </w:pPr>
    </w:lvl>
    <w:lvl w:ilvl="5" w:tplc="0410001B" w:tentative="1">
      <w:start w:val="1"/>
      <w:numFmt w:val="lowerRoman"/>
      <w:lvlText w:val="%6."/>
      <w:lvlJc w:val="right"/>
      <w:pPr>
        <w:ind w:left="4843" w:hanging="180"/>
      </w:pPr>
    </w:lvl>
    <w:lvl w:ilvl="6" w:tplc="0410000F" w:tentative="1">
      <w:start w:val="1"/>
      <w:numFmt w:val="decimal"/>
      <w:lvlText w:val="%7."/>
      <w:lvlJc w:val="left"/>
      <w:pPr>
        <w:ind w:left="5563" w:hanging="360"/>
      </w:pPr>
    </w:lvl>
    <w:lvl w:ilvl="7" w:tplc="04100019" w:tentative="1">
      <w:start w:val="1"/>
      <w:numFmt w:val="lowerLetter"/>
      <w:lvlText w:val="%8."/>
      <w:lvlJc w:val="left"/>
      <w:pPr>
        <w:ind w:left="6283" w:hanging="360"/>
      </w:pPr>
    </w:lvl>
    <w:lvl w:ilvl="8" w:tplc="0410001B" w:tentative="1">
      <w:start w:val="1"/>
      <w:numFmt w:val="lowerRoman"/>
      <w:lvlText w:val="%9."/>
      <w:lvlJc w:val="right"/>
      <w:pPr>
        <w:ind w:left="7003" w:hanging="180"/>
      </w:pPr>
    </w:lvl>
  </w:abstractNum>
  <w:abstractNum w:abstractNumId="4" w15:restartNumberingAfterBreak="0">
    <w:nsid w:val="6D3261B4"/>
    <w:multiLevelType w:val="hybridMultilevel"/>
    <w:tmpl w:val="F61AF1AC"/>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755D33A3"/>
    <w:multiLevelType w:val="hybridMultilevel"/>
    <w:tmpl w:val="66FE7FA6"/>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2C"/>
    <w:rsid w:val="000A1124"/>
    <w:rsid w:val="000C59BB"/>
    <w:rsid w:val="00122E36"/>
    <w:rsid w:val="001A0D44"/>
    <w:rsid w:val="001A7BAA"/>
    <w:rsid w:val="001B0536"/>
    <w:rsid w:val="001E60F5"/>
    <w:rsid w:val="0021338E"/>
    <w:rsid w:val="00232B83"/>
    <w:rsid w:val="00274BF7"/>
    <w:rsid w:val="002D3A3A"/>
    <w:rsid w:val="00310D38"/>
    <w:rsid w:val="003304B4"/>
    <w:rsid w:val="00365FD0"/>
    <w:rsid w:val="003F7277"/>
    <w:rsid w:val="00420AE8"/>
    <w:rsid w:val="00455556"/>
    <w:rsid w:val="00466C71"/>
    <w:rsid w:val="004F4618"/>
    <w:rsid w:val="00543355"/>
    <w:rsid w:val="0058530C"/>
    <w:rsid w:val="005A5D36"/>
    <w:rsid w:val="005E5878"/>
    <w:rsid w:val="0060783A"/>
    <w:rsid w:val="0061611D"/>
    <w:rsid w:val="006F4558"/>
    <w:rsid w:val="00732F9D"/>
    <w:rsid w:val="00740B2F"/>
    <w:rsid w:val="00746869"/>
    <w:rsid w:val="00746ACB"/>
    <w:rsid w:val="00774D47"/>
    <w:rsid w:val="007829FB"/>
    <w:rsid w:val="00797DBA"/>
    <w:rsid w:val="007E31AF"/>
    <w:rsid w:val="008968CA"/>
    <w:rsid w:val="00896BDA"/>
    <w:rsid w:val="008B6886"/>
    <w:rsid w:val="008F265F"/>
    <w:rsid w:val="00955CAC"/>
    <w:rsid w:val="009707DB"/>
    <w:rsid w:val="009A4252"/>
    <w:rsid w:val="009A63C5"/>
    <w:rsid w:val="009C561E"/>
    <w:rsid w:val="00A33ADD"/>
    <w:rsid w:val="00A57599"/>
    <w:rsid w:val="00A662E8"/>
    <w:rsid w:val="00A95C93"/>
    <w:rsid w:val="00AA4B6C"/>
    <w:rsid w:val="00AA4C0B"/>
    <w:rsid w:val="00AC1916"/>
    <w:rsid w:val="00AF53DF"/>
    <w:rsid w:val="00AF6830"/>
    <w:rsid w:val="00BF302F"/>
    <w:rsid w:val="00C609FE"/>
    <w:rsid w:val="00C635B1"/>
    <w:rsid w:val="00D179C6"/>
    <w:rsid w:val="00E01FEE"/>
    <w:rsid w:val="00E2739C"/>
    <w:rsid w:val="00E36DB9"/>
    <w:rsid w:val="00E429F2"/>
    <w:rsid w:val="00E92903"/>
    <w:rsid w:val="00F9040C"/>
    <w:rsid w:val="00F92C2C"/>
    <w:rsid w:val="00FA7F65"/>
    <w:rsid w:val="00FB58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1BC82"/>
  <w15:chartTrackingRefBased/>
  <w15:docId w15:val="{3B3F5A80-9649-43CD-B1DE-8DD4EC64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F92C2C"/>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F92C2C"/>
    <w:rPr>
      <w:sz w:val="24"/>
      <w:szCs w:val="24"/>
    </w:rPr>
  </w:style>
  <w:style w:type="character" w:customStyle="1" w:styleId="CorpotestoCarattere">
    <w:name w:val="Corpo testo Carattere"/>
    <w:basedOn w:val="Carpredefinitoparagrafo"/>
    <w:link w:val="Corpotesto"/>
    <w:uiPriority w:val="1"/>
    <w:rsid w:val="00F92C2C"/>
    <w:rPr>
      <w:rFonts w:ascii="Times New Roman" w:eastAsia="Times New Roman" w:hAnsi="Times New Roman" w:cs="Times New Roman"/>
      <w:sz w:val="24"/>
      <w:szCs w:val="24"/>
    </w:rPr>
  </w:style>
  <w:style w:type="paragraph" w:styleId="Titolo">
    <w:name w:val="Title"/>
    <w:basedOn w:val="Normale"/>
    <w:link w:val="TitoloCarattere"/>
    <w:uiPriority w:val="1"/>
    <w:qFormat/>
    <w:rsid w:val="00F92C2C"/>
    <w:pPr>
      <w:ind w:left="233" w:right="221"/>
      <w:jc w:val="center"/>
    </w:pPr>
    <w:rPr>
      <w:sz w:val="36"/>
      <w:szCs w:val="36"/>
    </w:rPr>
  </w:style>
  <w:style w:type="character" w:customStyle="1" w:styleId="TitoloCarattere">
    <w:name w:val="Titolo Carattere"/>
    <w:basedOn w:val="Carpredefinitoparagrafo"/>
    <w:link w:val="Titolo"/>
    <w:uiPriority w:val="1"/>
    <w:rsid w:val="00F92C2C"/>
    <w:rPr>
      <w:rFonts w:ascii="Times New Roman" w:eastAsia="Times New Roman" w:hAnsi="Times New Roman" w:cs="Times New Roman"/>
      <w:sz w:val="36"/>
      <w:szCs w:val="36"/>
    </w:rPr>
  </w:style>
  <w:style w:type="paragraph" w:styleId="Testofumetto">
    <w:name w:val="Balloon Text"/>
    <w:basedOn w:val="Normale"/>
    <w:link w:val="TestofumettoCarattere"/>
    <w:uiPriority w:val="99"/>
    <w:semiHidden/>
    <w:unhideWhenUsed/>
    <w:rsid w:val="00FB585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585A"/>
    <w:rPr>
      <w:rFonts w:ascii="Segoe UI" w:eastAsia="Times New Roman" w:hAnsi="Segoe UI" w:cs="Segoe UI"/>
      <w:sz w:val="18"/>
      <w:szCs w:val="18"/>
    </w:rPr>
  </w:style>
  <w:style w:type="character" w:styleId="Collegamentoipertestuale">
    <w:name w:val="Hyperlink"/>
    <w:basedOn w:val="Carpredefinitoparagrafo"/>
    <w:uiPriority w:val="99"/>
    <w:unhideWhenUsed/>
    <w:rsid w:val="00A95C93"/>
    <w:rPr>
      <w:color w:val="0563C1" w:themeColor="hyperlink"/>
      <w:u w:val="single"/>
    </w:rPr>
  </w:style>
  <w:style w:type="paragraph" w:styleId="Paragrafoelenco">
    <w:name w:val="List Paragraph"/>
    <w:basedOn w:val="Normale"/>
    <w:uiPriority w:val="34"/>
    <w:qFormat/>
    <w:rsid w:val="000A1124"/>
    <w:pPr>
      <w:ind w:left="720"/>
      <w:contextualSpacing/>
    </w:pPr>
  </w:style>
  <w:style w:type="character" w:styleId="Enfasigrassetto">
    <w:name w:val="Strong"/>
    <w:basedOn w:val="Carpredefinitoparagrafo"/>
    <w:uiPriority w:val="22"/>
    <w:qFormat/>
    <w:rsid w:val="00AA4C0B"/>
    <w:rPr>
      <w:b/>
      <w:bCs/>
    </w:rPr>
  </w:style>
  <w:style w:type="character" w:styleId="Enfasicorsivo">
    <w:name w:val="Emphasis"/>
    <w:basedOn w:val="Carpredefinitoparagrafo"/>
    <w:uiPriority w:val="20"/>
    <w:qFormat/>
    <w:rsid w:val="00AA4C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comune.beinasco.to.it" TargetMode="External"/><Relationship Id="rId5" Type="http://schemas.openxmlformats.org/officeDocument/2006/relationships/webSettings" Target="webSettings.xml"/><Relationship Id="rId10" Type="http://schemas.openxmlformats.org/officeDocument/2006/relationships/hyperlink" Target="mailto:protocollo@comune.beinasco.legalmail.it" TargetMode="External"/><Relationship Id="rId4" Type="http://schemas.openxmlformats.org/officeDocument/2006/relationships/settings" Target="settings.xml"/><Relationship Id="rId9" Type="http://schemas.openxmlformats.org/officeDocument/2006/relationships/hyperlink" Target="http://www.comune.beinasco.t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0233B-2075-4CD2-9EA2-EA7F7D6F8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3463</Words>
  <Characters>19744</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d'Acri</dc:creator>
  <cp:keywords/>
  <dc:description/>
  <cp:lastModifiedBy>Daniela Fea</cp:lastModifiedBy>
  <cp:revision>3</cp:revision>
  <cp:lastPrinted>2024-02-27T07:37:00Z</cp:lastPrinted>
  <dcterms:created xsi:type="dcterms:W3CDTF">2024-03-18T13:45:00Z</dcterms:created>
  <dcterms:modified xsi:type="dcterms:W3CDTF">2024-03-18T13:46:00Z</dcterms:modified>
</cp:coreProperties>
</file>